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6B98" w14:textId="77777777" w:rsidR="00494CD6" w:rsidRDefault="00494CD6">
      <w:pPr>
        <w:rPr>
          <w:noProof/>
        </w:rPr>
      </w:pPr>
    </w:p>
    <w:p w14:paraId="66C79ABB" w14:textId="77777777" w:rsidR="00CC4A74" w:rsidRDefault="00CC4A74" w:rsidP="00CC4A74">
      <w:pPr>
        <w:suppressAutoHyphens/>
        <w:spacing w:after="0" w:line="276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</w:pPr>
      <w:r w:rsidRPr="00B2063A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Regulamin rekrutacji i uczestnictwa w projekcie</w:t>
      </w:r>
    </w:p>
    <w:p w14:paraId="1287E316" w14:textId="0CACDCB4" w:rsidR="00CC4A74" w:rsidRPr="00B2063A" w:rsidRDefault="00CC4A74" w:rsidP="00CC4A74">
      <w:pPr>
        <w:suppressAutoHyphens/>
        <w:spacing w:after="0" w:line="276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</w:pPr>
      <w:r w:rsidRPr="00B2063A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 xml:space="preserve"> „Zaprojektowani na zdrowie 2”</w:t>
      </w:r>
    </w:p>
    <w:p w14:paraId="021F6CBB" w14:textId="77777777" w:rsidR="00CC4A74" w:rsidRPr="00B32B8F" w:rsidRDefault="00CC4A74" w:rsidP="00CC4A74">
      <w:pPr>
        <w:suppressAutoHyphens/>
        <w:spacing w:after="0" w:line="276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0A9AFC15" w14:textId="77777777" w:rsidR="00CC4A74" w:rsidRPr="00494CD6" w:rsidRDefault="00CC4A74" w:rsidP="00CC4A74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76C5634E" w14:textId="12EB06D3" w:rsidR="00CC4A74" w:rsidRPr="00494CD6" w:rsidRDefault="00CC4A74" w:rsidP="00CC4A74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  <w:r w:rsidRPr="00494CD6">
        <w:rPr>
          <w:rFonts w:eastAsia="Times New Roman" w:cstheme="minorHAnsi"/>
          <w:b/>
          <w:kern w:val="0"/>
          <w:lang w:eastAsia="pl-PL"/>
          <w14:ligatures w14:val="none"/>
        </w:rPr>
        <w:t>§1</w:t>
      </w:r>
    </w:p>
    <w:p w14:paraId="0D7FA895" w14:textId="77777777" w:rsidR="00CC4A74" w:rsidRPr="00B32B8F" w:rsidRDefault="00CC4A74" w:rsidP="00CC4A74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  <w:r w:rsidRPr="00494CD6">
        <w:rPr>
          <w:rFonts w:eastAsia="Times New Roman" w:cstheme="minorHAnsi"/>
          <w:b/>
          <w:kern w:val="0"/>
          <w:lang w:eastAsia="pl-PL"/>
          <w14:ligatures w14:val="none"/>
        </w:rPr>
        <w:t>Przedmiot regulaminu</w:t>
      </w:r>
    </w:p>
    <w:p w14:paraId="75730D0E" w14:textId="77777777" w:rsidR="00CC4A74" w:rsidRPr="00B32B8F" w:rsidRDefault="00CC4A74" w:rsidP="00CC4A74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59C8C360" w14:textId="77777777" w:rsidR="00CC4A74" w:rsidRPr="00B32B8F" w:rsidRDefault="00CC4A74" w:rsidP="00CC4A74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 w:rsidRPr="00B32B8F">
        <w:rPr>
          <w:rFonts w:eastAsia="Times New Roman" w:cstheme="minorHAnsi"/>
          <w:b/>
          <w:bCs/>
          <w:kern w:val="0"/>
          <w:lang w:eastAsia="pl-PL"/>
          <w14:ligatures w14:val="none"/>
        </w:rPr>
        <w:t>1.</w:t>
      </w:r>
      <w:r w:rsidRPr="00B32B8F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494CD6">
        <w:rPr>
          <w:rFonts w:eastAsia="Times New Roman" w:cstheme="minorHAnsi"/>
          <w:kern w:val="0"/>
          <w:lang w:eastAsia="pl-PL"/>
          <w14:ligatures w14:val="none"/>
        </w:rPr>
        <w:t>Niniejszy regulamin dotyczy projektu pt. „</w:t>
      </w:r>
      <w:r w:rsidRPr="00B32B8F">
        <w:rPr>
          <w:rFonts w:eastAsia="Times New Roman" w:cstheme="minorHAnsi"/>
          <w:kern w:val="0"/>
          <w:lang w:eastAsia="pl-PL"/>
          <w14:ligatures w14:val="none"/>
        </w:rPr>
        <w:t xml:space="preserve">Zaprojektowani na zdrowie </w:t>
      </w:r>
      <w:r w:rsidRPr="00494CD6">
        <w:rPr>
          <w:rFonts w:eastAsia="Times New Roman" w:cstheme="minorHAnsi"/>
          <w:kern w:val="0"/>
          <w:lang w:eastAsia="pl-PL"/>
          <w14:ligatures w14:val="none"/>
        </w:rPr>
        <w:t xml:space="preserve">2” </w:t>
      </w:r>
      <w:r w:rsidRPr="00B32B8F">
        <w:rPr>
          <w:rFonts w:cstheme="minorHAnsi"/>
        </w:rPr>
        <w:t xml:space="preserve">realizowanego w ramach programu regionalnego Fundusze Europejskie dla Pomorza 2021-2027; Działanie 5.5. Aktywne i zdrowe starzenie się w zakresie eliminowania zdrowotnych czynników ryzyka w miejscu pracy dostosowane do potrzeb konkretnego pracodawcy i jego pracowników (nr naboru FEPM.05.05-IZ.00-001/24). </w:t>
      </w:r>
      <w:r w:rsidRPr="00B32B8F">
        <w:rPr>
          <w:rFonts w:eastAsia="Times New Roman" w:cstheme="minorHAnsi"/>
          <w:kern w:val="0"/>
          <w:lang w:eastAsia="pl-PL"/>
          <w14:ligatures w14:val="none"/>
        </w:rPr>
        <w:t>N</w:t>
      </w:r>
      <w:r w:rsidRPr="00494CD6">
        <w:rPr>
          <w:rFonts w:eastAsia="Times New Roman" w:cstheme="minorHAnsi"/>
          <w:kern w:val="0"/>
          <w:lang w:eastAsia="pl-PL"/>
          <w14:ligatures w14:val="none"/>
        </w:rPr>
        <w:t xml:space="preserve">r umowy o dofinansowanie projektu z dnia </w:t>
      </w:r>
      <w:r w:rsidRPr="00B32B8F">
        <w:rPr>
          <w:rFonts w:eastAsia="Times New Roman" w:cstheme="minorHAnsi"/>
          <w:kern w:val="0"/>
          <w:lang w:eastAsia="pl-PL"/>
          <w14:ligatures w14:val="none"/>
        </w:rPr>
        <w:t xml:space="preserve">21.05.2025 r. </w:t>
      </w:r>
      <w:r w:rsidRPr="00494CD6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B32B8F">
        <w:rPr>
          <w:rFonts w:eastAsia="Times New Roman" w:cstheme="minorHAnsi"/>
          <w:kern w:val="0"/>
          <w:lang w:eastAsia="pl-PL"/>
          <w14:ligatures w14:val="none"/>
        </w:rPr>
        <w:t>FE</w:t>
      </w:r>
      <w:r w:rsidRPr="00494CD6">
        <w:rPr>
          <w:rFonts w:eastAsia="Times New Roman" w:cstheme="minorHAnsi"/>
          <w:kern w:val="0"/>
          <w:lang w:eastAsia="pl-PL"/>
          <w14:ligatures w14:val="none"/>
        </w:rPr>
        <w:t>PM.05.0</w:t>
      </w:r>
      <w:r w:rsidRPr="00B32B8F">
        <w:rPr>
          <w:rFonts w:eastAsia="Times New Roman" w:cstheme="minorHAnsi"/>
          <w:kern w:val="0"/>
          <w:lang w:eastAsia="pl-PL"/>
          <w14:ligatures w14:val="none"/>
        </w:rPr>
        <w:t>5-IŻ.00-0053/24-00</w:t>
      </w:r>
      <w:r w:rsidR="00FD479F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05FC2C4B" w14:textId="77777777" w:rsidR="00CC4A74" w:rsidRPr="00B32B8F" w:rsidRDefault="00CC4A74" w:rsidP="00CC4A74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 w:rsidRPr="00B32B8F">
        <w:rPr>
          <w:rFonts w:eastAsia="Times New Roman" w:cstheme="minorHAnsi"/>
          <w:b/>
          <w:kern w:val="0"/>
          <w:lang w:eastAsia="pl-PL"/>
          <w14:ligatures w14:val="none"/>
        </w:rPr>
        <w:t xml:space="preserve">2. </w:t>
      </w:r>
      <w:r w:rsidRPr="00494CD6">
        <w:rPr>
          <w:rFonts w:eastAsia="Times New Roman" w:cstheme="minorHAnsi"/>
          <w:kern w:val="0"/>
          <w:lang w:eastAsia="pl-PL"/>
          <w14:ligatures w14:val="none"/>
        </w:rPr>
        <w:t xml:space="preserve">Biuro projektu znajduje się w Starostwie Powiatowym w Bytowie, przy ul. ks. dr. Bolesława Domańskiego 2; 77-100 Bytów, pokój nr </w:t>
      </w:r>
      <w:r w:rsidRPr="00B32B8F">
        <w:rPr>
          <w:rFonts w:eastAsia="Times New Roman" w:cstheme="minorHAnsi"/>
          <w:kern w:val="0"/>
          <w:lang w:eastAsia="pl-PL"/>
          <w14:ligatures w14:val="none"/>
        </w:rPr>
        <w:t>220</w:t>
      </w:r>
      <w:r w:rsidRPr="00494CD6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363BFABC" w14:textId="77777777" w:rsidR="00CC4A74" w:rsidRPr="00B32B8F" w:rsidRDefault="00CC4A74" w:rsidP="00CC4A74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 w:rsidRPr="00B32B8F">
        <w:rPr>
          <w:rFonts w:eastAsia="Times New Roman" w:cstheme="minorHAnsi"/>
          <w:b/>
          <w:kern w:val="0"/>
          <w:lang w:eastAsia="pl-PL"/>
          <w14:ligatures w14:val="none"/>
        </w:rPr>
        <w:t xml:space="preserve">3. </w:t>
      </w:r>
      <w:r w:rsidRPr="00B32B8F">
        <w:rPr>
          <w:rFonts w:eastAsia="Lucida Sans Unicode" w:cstheme="minorHAnsi"/>
          <w:kern w:val="0"/>
          <w:shd w:val="clear" w:color="auto" w:fill="FFFFFF"/>
          <w:lang w:eastAsia="pl-PL"/>
          <w14:ligatures w14:val="none"/>
        </w:rPr>
        <w:t>Planowany okres realizacji projektu: 1 kwietnia 202</w:t>
      </w:r>
      <w:r w:rsidR="003328E3">
        <w:rPr>
          <w:rFonts w:eastAsia="Lucida Sans Unicode" w:cstheme="minorHAnsi"/>
          <w:kern w:val="0"/>
          <w:shd w:val="clear" w:color="auto" w:fill="FFFFFF"/>
          <w:lang w:eastAsia="pl-PL"/>
          <w14:ligatures w14:val="none"/>
        </w:rPr>
        <w:t>5</w:t>
      </w:r>
      <w:r w:rsidRPr="00B32B8F">
        <w:rPr>
          <w:rFonts w:eastAsia="Lucida Sans Unicode" w:cstheme="minorHAnsi"/>
          <w:kern w:val="0"/>
          <w:shd w:val="clear" w:color="auto" w:fill="FFFFFF"/>
          <w:lang w:eastAsia="pl-PL"/>
          <w14:ligatures w14:val="none"/>
        </w:rPr>
        <w:t xml:space="preserve"> r. do 30 czerwca 2026 r. </w:t>
      </w:r>
    </w:p>
    <w:p w14:paraId="360ECEB2" w14:textId="77777777" w:rsidR="00CC4A74" w:rsidRPr="00B32B8F" w:rsidRDefault="00CC4A74" w:rsidP="00CC4A74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B32B8F">
        <w:rPr>
          <w:rFonts w:eastAsia="Lucida Sans Unicode" w:cstheme="minorHAnsi"/>
          <w:b/>
          <w:bCs/>
          <w:kern w:val="0"/>
          <w:shd w:val="clear" w:color="auto" w:fill="FFFFFF"/>
          <w:lang w:eastAsia="pl-PL"/>
          <w14:ligatures w14:val="none"/>
        </w:rPr>
        <w:t>4.</w:t>
      </w:r>
      <w:r w:rsidRPr="00B32B8F">
        <w:rPr>
          <w:rFonts w:eastAsia="Lucida Sans Unicode" w:cstheme="minorHAnsi"/>
          <w:kern w:val="0"/>
          <w:shd w:val="clear" w:color="auto" w:fill="FFFFFF"/>
          <w:lang w:eastAsia="pl-PL"/>
          <w14:ligatures w14:val="none"/>
        </w:rPr>
        <w:t xml:space="preserve"> </w:t>
      </w:r>
      <w:r w:rsidRPr="00B32B8F">
        <w:rPr>
          <w:rFonts w:eastAsia="Times New Roman" w:cstheme="minorHAnsi"/>
          <w:kern w:val="0"/>
          <w:lang w:eastAsia="pl-PL"/>
          <w14:ligatures w14:val="none"/>
        </w:rPr>
        <w:t>Projekt „</w:t>
      </w:r>
      <w:r w:rsidRPr="00B32B8F">
        <w:rPr>
          <w:rFonts w:cstheme="minorHAnsi"/>
        </w:rPr>
        <w:t>Zaprojektowani na zdrowie 2</w:t>
      </w:r>
      <w:r w:rsidRPr="00B32B8F">
        <w:rPr>
          <w:rFonts w:eastAsia="Times New Roman" w:cstheme="minorHAnsi"/>
          <w:kern w:val="0"/>
          <w:lang w:eastAsia="pl-PL"/>
          <w14:ligatures w14:val="none"/>
        </w:rPr>
        <w:t xml:space="preserve">” jest współfinansowany przez Unię Europejską </w:t>
      </w:r>
      <w:r w:rsidR="003328E3" w:rsidRPr="00B32B8F">
        <w:rPr>
          <w:rFonts w:eastAsia="Times New Roman" w:cstheme="minorHAnsi"/>
          <w:kern w:val="0"/>
          <w:lang w:eastAsia="pl-PL"/>
          <w14:ligatures w14:val="none"/>
        </w:rPr>
        <w:t>w ramach programu Fundusze Europejskie dla Pomorza 2021-2027</w:t>
      </w:r>
      <w:r w:rsidR="003328E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B32B8F">
        <w:rPr>
          <w:rFonts w:eastAsia="Times New Roman" w:cstheme="minorHAnsi"/>
          <w:kern w:val="0"/>
          <w:lang w:eastAsia="pl-PL"/>
          <w14:ligatures w14:val="none"/>
        </w:rPr>
        <w:t>ze środków Europejskiego Funduszu Społecznego Plus</w:t>
      </w:r>
      <w:r w:rsidR="003328E3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711C58AE" w14:textId="77777777" w:rsidR="00CC4A74" w:rsidRPr="00B32B8F" w:rsidRDefault="00CC4A74" w:rsidP="00CC4A74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6782F921" w14:textId="4A462D29" w:rsidR="00CC4A74" w:rsidRPr="00B32B8F" w:rsidRDefault="00CC4A74" w:rsidP="00CC4A7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B32B8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§2</w:t>
      </w:r>
    </w:p>
    <w:p w14:paraId="269C52D0" w14:textId="77777777" w:rsidR="00CC4A74" w:rsidRPr="00B32B8F" w:rsidRDefault="00CC4A74" w:rsidP="00CC4A7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B32B8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Postanowienia ogólne</w:t>
      </w:r>
    </w:p>
    <w:p w14:paraId="5621B7A6" w14:textId="77777777" w:rsidR="00CC4A74" w:rsidRPr="00B32B8F" w:rsidRDefault="00CC4A74" w:rsidP="00CC4A7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668F3D16" w14:textId="77777777" w:rsidR="00CC4A74" w:rsidRPr="00B32B8F" w:rsidRDefault="00CC4A74" w:rsidP="00CC4A74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32B8F">
        <w:rPr>
          <w:rFonts w:ascii="Calibri" w:eastAsia="Times New Roman" w:hAnsi="Calibri" w:cs="Calibri"/>
          <w:kern w:val="0"/>
          <w:lang w:eastAsia="pl-PL"/>
          <w14:ligatures w14:val="none"/>
        </w:rPr>
        <w:t>Niniejszy regulamin określa:</w:t>
      </w:r>
    </w:p>
    <w:p w14:paraId="20275068" w14:textId="77777777" w:rsidR="00CC4A74" w:rsidRPr="00B32B8F" w:rsidRDefault="00CC4A74" w:rsidP="00CC4A74">
      <w:pPr>
        <w:numPr>
          <w:ilvl w:val="0"/>
          <w:numId w:val="2"/>
        </w:numPr>
        <w:tabs>
          <w:tab w:val="left" w:pos="1068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32B8F">
        <w:rPr>
          <w:rFonts w:ascii="Calibri" w:eastAsia="Times New Roman" w:hAnsi="Calibri" w:cs="Calibri"/>
          <w:kern w:val="0"/>
          <w:lang w:eastAsia="pl-PL"/>
          <w14:ligatures w14:val="none"/>
        </w:rPr>
        <w:t>uczestników projektu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1F447056" w14:textId="77777777" w:rsidR="00CC4A74" w:rsidRPr="00B32B8F" w:rsidRDefault="00CC4A74" w:rsidP="00CC4A74">
      <w:pPr>
        <w:numPr>
          <w:ilvl w:val="0"/>
          <w:numId w:val="2"/>
        </w:numPr>
        <w:tabs>
          <w:tab w:val="left" w:pos="1068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32B8F">
        <w:rPr>
          <w:rFonts w:ascii="Calibri" w:eastAsia="Times New Roman" w:hAnsi="Calibri" w:cs="Calibri"/>
          <w:kern w:val="0"/>
          <w:lang w:eastAsia="pl-PL"/>
          <w14:ligatures w14:val="none"/>
        </w:rPr>
        <w:t>formy wsparcia w ramach projektu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1F9662D1" w14:textId="77777777" w:rsidR="00CC4A74" w:rsidRPr="00B32B8F" w:rsidRDefault="00CC4A74" w:rsidP="00CC4A74">
      <w:pPr>
        <w:numPr>
          <w:ilvl w:val="0"/>
          <w:numId w:val="2"/>
        </w:numPr>
        <w:tabs>
          <w:tab w:val="left" w:pos="1068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32B8F">
        <w:rPr>
          <w:rFonts w:ascii="Calibri" w:eastAsia="Times New Roman" w:hAnsi="Calibri" w:cs="Calibri"/>
          <w:kern w:val="0"/>
          <w:lang w:eastAsia="pl-PL"/>
          <w14:ligatures w14:val="none"/>
        </w:rPr>
        <w:t>zasady organizacyjne podczas realizacji projektu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6759C204" w14:textId="77777777" w:rsidR="00CC4A74" w:rsidRPr="00B32B8F" w:rsidRDefault="00CC4A74" w:rsidP="00CC4A74">
      <w:pPr>
        <w:numPr>
          <w:ilvl w:val="0"/>
          <w:numId w:val="2"/>
        </w:numPr>
        <w:tabs>
          <w:tab w:val="left" w:pos="1068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32B8F">
        <w:rPr>
          <w:rFonts w:ascii="Calibri" w:eastAsia="Times New Roman" w:hAnsi="Calibri" w:cs="Calibri"/>
          <w:kern w:val="0"/>
          <w:lang w:eastAsia="pl-PL"/>
          <w14:ligatures w14:val="none"/>
        </w:rPr>
        <w:t>zasady rekrutacji uczestników projektu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79750857" w14:textId="77777777" w:rsidR="00CC4A74" w:rsidRPr="00B32B8F" w:rsidRDefault="00CC4A74" w:rsidP="00CC4A74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32B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Projekt ma być realizowany na rzecz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95</w:t>
      </w:r>
      <w:r w:rsidRPr="00B32B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osób (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78</w:t>
      </w:r>
      <w:r w:rsidRPr="00B32B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K,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17</w:t>
      </w:r>
      <w:r w:rsidRPr="00B32B8F">
        <w:rPr>
          <w:rFonts w:ascii="Calibri" w:eastAsia="Times New Roman" w:hAnsi="Calibri" w:cs="Calibri"/>
          <w:kern w:val="0"/>
          <w:lang w:eastAsia="pl-PL"/>
          <w14:ligatures w14:val="none"/>
        </w:rPr>
        <w:t>M) będących pracownikami Starostwa Powiatowego w Bytowie.</w:t>
      </w:r>
    </w:p>
    <w:p w14:paraId="19CDD93C" w14:textId="77777777" w:rsidR="00CC4A74" w:rsidRPr="00B32B8F" w:rsidRDefault="00CC4A74" w:rsidP="00CC4A74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32B8F">
        <w:rPr>
          <w:rFonts w:ascii="Calibri" w:eastAsia="Times New Roman" w:hAnsi="Calibri" w:cs="Calibri"/>
          <w:kern w:val="0"/>
          <w:lang w:eastAsia="pl-PL"/>
          <w14:ligatures w14:val="none"/>
        </w:rPr>
        <w:t>Projekt obejmuje swym zasięgiem teren powiatu bytowskiego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; w przypadku wyjazdu </w:t>
      </w:r>
      <w:proofErr w:type="spellStart"/>
      <w:r>
        <w:rPr>
          <w:rFonts w:ascii="Calibri" w:eastAsia="Times New Roman" w:hAnsi="Calibri" w:cs="Calibri"/>
          <w:kern w:val="0"/>
          <w:lang w:eastAsia="pl-PL"/>
          <w14:ligatures w14:val="none"/>
        </w:rPr>
        <w:t>motywacyjno</w:t>
      </w:r>
      <w:proofErr w:type="spellEnd"/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szkoleniowego hotel/ośrodek na terenie woj. pomorskiego.</w:t>
      </w:r>
    </w:p>
    <w:p w14:paraId="09138E5E" w14:textId="77777777" w:rsidR="00CC4A74" w:rsidRPr="00B2063A" w:rsidRDefault="00CC4A74" w:rsidP="00CC4A74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2063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Udział w grupowych formach wsparcia realizowanych w ramach projektu jest bezpłatny. Indywidualne formy wsparcia podlegają opodatkowaniu podatkiem dochodowym od osób fizycznych, </w:t>
      </w:r>
      <w:r w:rsidRPr="000F4211">
        <w:rPr>
          <w:rFonts w:ascii="Calibri" w:eastAsia="Times New Roman" w:hAnsi="Calibri" w:cs="Calibri"/>
          <w:kern w:val="0"/>
          <w:lang w:eastAsia="pl-PL"/>
          <w14:ligatures w14:val="none"/>
        </w:rPr>
        <w:t>który zostanie potrącony z wynagrodzenia</w:t>
      </w:r>
      <w:r w:rsidRPr="00B2063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. Doposażenie stanowisk pracy pozostaje własnością Powiatu z personalnym przypisaniem sprzętu do pracownika. </w:t>
      </w:r>
    </w:p>
    <w:p w14:paraId="4E496F22" w14:textId="77777777" w:rsidR="00CC4A74" w:rsidRPr="00B2063A" w:rsidRDefault="00CC4A74" w:rsidP="00CC4A74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B32B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Projekt ukierunkowany jest na </w:t>
      </w:r>
      <w:r w:rsidRPr="00B32B8F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wyeliminowanie zdrowotnych czynników ryzyka pracowników Starostwa Powiatowego w Bytowie na stanowiskach pracy, zwiększając tym samym ich szanse na kontynuację pracy. Cele szczegółowe projektu to wzbogacenie pracowników Starostwa Powiatowego w Bytowie w wiedzę i umiejętności dotyczące niwelowania skutków istniejących czynników ryzyka </w:t>
      </w:r>
      <w:r w:rsidRPr="00B2063A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na </w:t>
      </w:r>
      <w:r w:rsidRPr="00B2063A">
        <w:rPr>
          <w:rFonts w:ascii="Calibri" w:eastAsia="Times New Roman" w:hAnsi="Calibri" w:cs="Times New Roman"/>
          <w:kern w:val="0"/>
          <w:lang w:eastAsia="pl-PL"/>
          <w14:ligatures w14:val="none"/>
        </w:rPr>
        <w:lastRenderedPageBreak/>
        <w:t xml:space="preserve">stanowiskach pracy oraz wytyczenie ścieżki zarządzania i kompleksowej profilaktyki odnoszącej się do zdrowotnych czynników ryzyka w zakładzie pracy. </w:t>
      </w:r>
    </w:p>
    <w:p w14:paraId="72395406" w14:textId="77777777" w:rsidR="00CC4A74" w:rsidRPr="00B32B8F" w:rsidRDefault="00CC4A74" w:rsidP="00CC4A74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1C5960DE" w14:textId="5D7176D6" w:rsidR="00CC4A74" w:rsidRPr="00490B0A" w:rsidRDefault="00CC4A74" w:rsidP="00CC4A7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490B0A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§3</w:t>
      </w:r>
    </w:p>
    <w:p w14:paraId="2BE5F3B3" w14:textId="77777777" w:rsidR="00CC4A74" w:rsidRPr="00490B0A" w:rsidRDefault="00CC4A74" w:rsidP="00CC4A7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490B0A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Uczestnicy Projektu</w:t>
      </w:r>
    </w:p>
    <w:p w14:paraId="2FC2E5B5" w14:textId="77777777" w:rsidR="00CC4A74" w:rsidRPr="00490B0A" w:rsidRDefault="00CC4A74" w:rsidP="00CC4A7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62F315C3" w14:textId="77777777" w:rsidR="00CC4A74" w:rsidRPr="00490B0A" w:rsidRDefault="00CC4A74" w:rsidP="00CC4A74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90B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Uczestnikiem projektu może być </w:t>
      </w:r>
      <w:r w:rsidR="003328E3">
        <w:rPr>
          <w:rFonts w:ascii="Calibri" w:eastAsia="Times New Roman" w:hAnsi="Calibri" w:cs="Calibri"/>
          <w:kern w:val="0"/>
          <w:lang w:eastAsia="pl-PL"/>
          <w14:ligatures w14:val="none"/>
        </w:rPr>
        <w:t>osoba</w:t>
      </w:r>
      <w:r w:rsidRPr="00490B0A">
        <w:rPr>
          <w:rFonts w:ascii="Calibri" w:eastAsia="Times New Roman" w:hAnsi="Calibri" w:cs="Calibri"/>
          <w:kern w:val="0"/>
          <w:lang w:eastAsia="pl-PL"/>
          <w14:ligatures w14:val="none"/>
        </w:rPr>
        <w:t>, któr</w:t>
      </w:r>
      <w:r w:rsidR="008820AE">
        <w:rPr>
          <w:rFonts w:ascii="Calibri" w:eastAsia="Times New Roman" w:hAnsi="Calibri" w:cs="Calibri"/>
          <w:kern w:val="0"/>
          <w:lang w:eastAsia="pl-PL"/>
          <w14:ligatures w14:val="none"/>
        </w:rPr>
        <w:t>a</w:t>
      </w:r>
      <w:r w:rsidRPr="00490B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spełnia następujące kryteria:</w:t>
      </w:r>
    </w:p>
    <w:p w14:paraId="2296BED8" w14:textId="77777777" w:rsidR="00CC4A74" w:rsidRPr="00490B0A" w:rsidRDefault="00CC4A74" w:rsidP="00CC4A74">
      <w:pPr>
        <w:numPr>
          <w:ilvl w:val="1"/>
          <w:numId w:val="4"/>
        </w:numPr>
        <w:tabs>
          <w:tab w:val="left" w:pos="144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90B0A">
        <w:rPr>
          <w:rFonts w:ascii="Calibri" w:eastAsia="Times New Roman" w:hAnsi="Calibri" w:cs="Calibri"/>
          <w:kern w:val="0"/>
          <w:lang w:eastAsia="pl-PL"/>
          <w14:ligatures w14:val="none"/>
        </w:rPr>
        <w:t>jest pracownikiem Starostwa Powiatowego w Bytowie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(pracujący w siedzibie głównej jednostki lub oddziału zamiejscowego w Miastku)</w:t>
      </w:r>
      <w:r w:rsidR="00FD479F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0C24389E" w14:textId="77777777" w:rsidR="00CC4A74" w:rsidRDefault="00CC4A74" w:rsidP="00CC4A74">
      <w:pPr>
        <w:numPr>
          <w:ilvl w:val="1"/>
          <w:numId w:val="4"/>
        </w:numPr>
        <w:tabs>
          <w:tab w:val="left" w:pos="1440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490B0A">
        <w:rPr>
          <w:rFonts w:ascii="Calibri" w:hAnsi="Calibri" w:cs="Calibri"/>
        </w:rPr>
        <w:t xml:space="preserve">złoży stosowne dokumenty rekrutacyjne wymienione w </w:t>
      </w:r>
      <w:r w:rsidRPr="00C65A8E">
        <w:rPr>
          <w:rFonts w:ascii="Calibri" w:hAnsi="Calibri" w:cs="Calibri"/>
        </w:rPr>
        <w:t xml:space="preserve">§6 pkt. 2 </w:t>
      </w:r>
      <w:r w:rsidRPr="00490B0A">
        <w:rPr>
          <w:rFonts w:ascii="Calibri" w:hAnsi="Calibri" w:cs="Calibri"/>
        </w:rPr>
        <w:t>niniejszego regulaminu</w:t>
      </w:r>
      <w:r w:rsidR="00FD479F">
        <w:rPr>
          <w:rFonts w:ascii="Calibri" w:hAnsi="Calibri" w:cs="Calibri"/>
        </w:rPr>
        <w:t>.</w:t>
      </w:r>
    </w:p>
    <w:p w14:paraId="649CB833" w14:textId="77777777" w:rsidR="00CC4A74" w:rsidRPr="00490B0A" w:rsidRDefault="00CC4A74" w:rsidP="00CC4A74">
      <w:pPr>
        <w:tabs>
          <w:tab w:val="left" w:pos="1440"/>
        </w:tabs>
        <w:suppressAutoHyphens/>
        <w:spacing w:after="0" w:line="240" w:lineRule="auto"/>
        <w:ind w:left="1440"/>
        <w:jc w:val="both"/>
        <w:rPr>
          <w:rFonts w:cstheme="minorHAnsi"/>
        </w:rPr>
      </w:pPr>
    </w:p>
    <w:p w14:paraId="6B535C35" w14:textId="013F5437" w:rsidR="00CC4A74" w:rsidRPr="00490B0A" w:rsidRDefault="00CC4A74" w:rsidP="00CC4A74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  <w:r w:rsidRPr="00490B0A">
        <w:rPr>
          <w:rFonts w:eastAsia="Times New Roman" w:cstheme="minorHAnsi"/>
          <w:b/>
          <w:kern w:val="0"/>
          <w:lang w:eastAsia="pl-PL"/>
          <w14:ligatures w14:val="none"/>
        </w:rPr>
        <w:t>§4</w:t>
      </w:r>
    </w:p>
    <w:p w14:paraId="78055BBB" w14:textId="77777777" w:rsidR="00CC4A74" w:rsidRPr="00490B0A" w:rsidRDefault="00CC4A74" w:rsidP="00CC4A74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  <w:r w:rsidRPr="00490B0A">
        <w:rPr>
          <w:rFonts w:eastAsia="Times New Roman" w:cstheme="minorHAnsi"/>
          <w:b/>
          <w:kern w:val="0"/>
          <w:lang w:eastAsia="pl-PL"/>
          <w14:ligatures w14:val="none"/>
        </w:rPr>
        <w:t xml:space="preserve"> Formy wsparcia w ramach projektu</w:t>
      </w:r>
    </w:p>
    <w:p w14:paraId="009D0628" w14:textId="77777777" w:rsidR="00CC4A74" w:rsidRPr="00490B0A" w:rsidRDefault="00CC4A74" w:rsidP="00CC4A74">
      <w:pPr>
        <w:spacing w:after="0" w:line="240" w:lineRule="auto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2301CB54" w14:textId="77777777" w:rsidR="00CC4A74" w:rsidRPr="00490B0A" w:rsidRDefault="00CC4A74" w:rsidP="00CC4A74">
      <w:pPr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0"/>
        <w:gridCol w:w="4779"/>
        <w:gridCol w:w="2351"/>
      </w:tblGrid>
      <w:tr w:rsidR="00CC4A74" w14:paraId="210D4ABF" w14:textId="77777777" w:rsidTr="00720935">
        <w:trPr>
          <w:jc w:val="center"/>
        </w:trPr>
        <w:tc>
          <w:tcPr>
            <w:tcW w:w="520" w:type="dxa"/>
            <w:shd w:val="clear" w:color="auto" w:fill="D0CECE" w:themeFill="background2" w:themeFillShade="E6"/>
          </w:tcPr>
          <w:p w14:paraId="16E22219" w14:textId="77777777" w:rsidR="00CC4A74" w:rsidRPr="00FF0684" w:rsidRDefault="00CC4A74" w:rsidP="00482DB4">
            <w:pP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bookmarkStart w:id="0" w:name="_Hlk211243830"/>
            <w:r w:rsidRPr="00FF0684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4779" w:type="dxa"/>
            <w:shd w:val="clear" w:color="auto" w:fill="D0CECE" w:themeFill="background2" w:themeFillShade="E6"/>
          </w:tcPr>
          <w:p w14:paraId="7C42CA1F" w14:textId="77777777" w:rsidR="00CC4A74" w:rsidRPr="00FF0684" w:rsidRDefault="00CC4A74" w:rsidP="00482DB4">
            <w:pP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F0684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Zadanie/wsparcie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2950EFD3" w14:textId="77777777" w:rsidR="00CC4A74" w:rsidRPr="00FF0684" w:rsidRDefault="00CC4A74" w:rsidP="00482DB4">
            <w:pP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F0684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Liczba uczestników objętych wsparciem</w:t>
            </w:r>
          </w:p>
        </w:tc>
      </w:tr>
      <w:tr w:rsidR="00CC4A74" w14:paraId="320638E0" w14:textId="77777777" w:rsidTr="00720935">
        <w:trPr>
          <w:jc w:val="center"/>
        </w:trPr>
        <w:tc>
          <w:tcPr>
            <w:tcW w:w="520" w:type="dxa"/>
          </w:tcPr>
          <w:p w14:paraId="15F933BE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4779" w:type="dxa"/>
            <w:shd w:val="clear" w:color="auto" w:fill="D5DCE4" w:themeFill="text2" w:themeFillTint="33"/>
          </w:tcPr>
          <w:p w14:paraId="1442B5E6" w14:textId="77777777" w:rsidR="00CC4A74" w:rsidRPr="00186593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E206C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Zadanie 1.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Profilaktyka pracowników na płaszczyźnie psychologicznej</w:t>
            </w:r>
          </w:p>
        </w:tc>
        <w:tc>
          <w:tcPr>
            <w:tcW w:w="2351" w:type="dxa"/>
          </w:tcPr>
          <w:p w14:paraId="5E490308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CC4A74" w14:paraId="7C4694AF" w14:textId="77777777" w:rsidTr="00720935">
        <w:trPr>
          <w:jc w:val="center"/>
        </w:trPr>
        <w:tc>
          <w:tcPr>
            <w:tcW w:w="520" w:type="dxa"/>
          </w:tcPr>
          <w:p w14:paraId="33C0C397" w14:textId="77777777" w:rsidR="00CC4A74" w:rsidRPr="00186593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1. </w:t>
            </w:r>
          </w:p>
        </w:tc>
        <w:tc>
          <w:tcPr>
            <w:tcW w:w="4779" w:type="dxa"/>
          </w:tcPr>
          <w:p w14:paraId="051C4602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86593">
              <w:rPr>
                <w:rFonts w:eastAsia="Times New Roman" w:cstheme="minorHAnsi"/>
                <w:kern w:val="0"/>
                <w:lang w:eastAsia="pl-PL"/>
                <w14:ligatures w14:val="none"/>
              </w:rPr>
              <w:t>Konsultacje psychologiczne</w:t>
            </w:r>
          </w:p>
        </w:tc>
        <w:tc>
          <w:tcPr>
            <w:tcW w:w="2351" w:type="dxa"/>
          </w:tcPr>
          <w:p w14:paraId="28B67F83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40 uczestników </w:t>
            </w:r>
          </w:p>
        </w:tc>
      </w:tr>
      <w:tr w:rsidR="00CC4A74" w14:paraId="1FEB6F15" w14:textId="77777777" w:rsidTr="00720935">
        <w:trPr>
          <w:jc w:val="center"/>
        </w:trPr>
        <w:tc>
          <w:tcPr>
            <w:tcW w:w="520" w:type="dxa"/>
          </w:tcPr>
          <w:p w14:paraId="3AC30472" w14:textId="77777777" w:rsidR="00CC4A74" w:rsidRPr="00EE206C" w:rsidRDefault="00CC4A74" w:rsidP="00482DB4">
            <w:pPr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E206C">
              <w:rPr>
                <w:rFonts w:eastAsia="Times New Roman" w:cstheme="minorHAnsi"/>
                <w:kern w:val="0"/>
                <w:lang w:eastAsia="pl-PL"/>
                <w14:ligatures w14:val="none"/>
              </w:rPr>
              <w:t>2.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79" w:type="dxa"/>
          </w:tcPr>
          <w:p w14:paraId="668E6174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E206C">
              <w:rPr>
                <w:rFonts w:eastAsia="Times New Roman" w:cstheme="minorHAnsi"/>
                <w:kern w:val="0"/>
                <w:lang w:eastAsia="pl-PL"/>
                <w14:ligatures w14:val="none"/>
              </w:rPr>
              <w:t>Szkolenie w zakresie asertywności i radzenia sobie ze stresem, wypalenia zawodowego, rozwiązywaniem konfliktów w miejscu pracy</w:t>
            </w:r>
          </w:p>
        </w:tc>
        <w:tc>
          <w:tcPr>
            <w:tcW w:w="2351" w:type="dxa"/>
          </w:tcPr>
          <w:p w14:paraId="7F3D8963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(3 grupy) </w:t>
            </w:r>
          </w:p>
          <w:p w14:paraId="76CC8A88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36 uczestników</w:t>
            </w:r>
          </w:p>
        </w:tc>
      </w:tr>
      <w:tr w:rsidR="00CC4A74" w14:paraId="7843774C" w14:textId="77777777" w:rsidTr="00720935">
        <w:trPr>
          <w:jc w:val="center"/>
        </w:trPr>
        <w:tc>
          <w:tcPr>
            <w:tcW w:w="520" w:type="dxa"/>
          </w:tcPr>
          <w:p w14:paraId="26112CDB" w14:textId="77777777" w:rsidR="00CC4A74" w:rsidRPr="00EE206C" w:rsidRDefault="00CC4A74" w:rsidP="00482DB4">
            <w:pPr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E206C">
              <w:rPr>
                <w:rFonts w:eastAsia="Times New Roman" w:cstheme="minorHAnsi"/>
                <w:kern w:val="0"/>
                <w:lang w:eastAsia="pl-PL"/>
                <w14:ligatures w14:val="none"/>
              </w:rPr>
              <w:t>3.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79" w:type="dxa"/>
          </w:tcPr>
          <w:p w14:paraId="7BF2982F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Zajęcia z przeciwdziałania przemocy</w:t>
            </w:r>
          </w:p>
        </w:tc>
        <w:tc>
          <w:tcPr>
            <w:tcW w:w="2351" w:type="dxa"/>
          </w:tcPr>
          <w:p w14:paraId="24C53FFB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(1 grupa) </w:t>
            </w:r>
          </w:p>
          <w:p w14:paraId="3E34523B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14 uczestników</w:t>
            </w:r>
          </w:p>
        </w:tc>
      </w:tr>
      <w:tr w:rsidR="00CC4A74" w14:paraId="20BEF02F" w14:textId="77777777" w:rsidTr="00720935">
        <w:trPr>
          <w:jc w:val="center"/>
        </w:trPr>
        <w:tc>
          <w:tcPr>
            <w:tcW w:w="520" w:type="dxa"/>
          </w:tcPr>
          <w:p w14:paraId="4F44A4F5" w14:textId="77777777" w:rsidR="00CC4A74" w:rsidRDefault="00CC4A74" w:rsidP="00482DB4">
            <w:pPr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4. </w:t>
            </w:r>
          </w:p>
        </w:tc>
        <w:tc>
          <w:tcPr>
            <w:tcW w:w="4779" w:type="dxa"/>
          </w:tcPr>
          <w:p w14:paraId="177918B5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Poczęstunek dla uczestników zajęć z przeciwdziałania przemocy</w:t>
            </w:r>
          </w:p>
        </w:tc>
        <w:tc>
          <w:tcPr>
            <w:tcW w:w="2351" w:type="dxa"/>
          </w:tcPr>
          <w:p w14:paraId="1BB59918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14 uczestników</w:t>
            </w:r>
          </w:p>
        </w:tc>
      </w:tr>
      <w:tr w:rsidR="00CC4A74" w14:paraId="45AD8851" w14:textId="77777777" w:rsidTr="00720935">
        <w:trPr>
          <w:jc w:val="center"/>
        </w:trPr>
        <w:tc>
          <w:tcPr>
            <w:tcW w:w="520" w:type="dxa"/>
          </w:tcPr>
          <w:p w14:paraId="5810F2F8" w14:textId="77777777" w:rsidR="00CC4A74" w:rsidRDefault="00CC4A74" w:rsidP="00482DB4">
            <w:pPr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4779" w:type="dxa"/>
            <w:shd w:val="clear" w:color="auto" w:fill="D5DCE4" w:themeFill="text2" w:themeFillTint="33"/>
          </w:tcPr>
          <w:p w14:paraId="1D460144" w14:textId="77777777" w:rsidR="00CC4A74" w:rsidRPr="00EC5956" w:rsidRDefault="00CC4A74" w:rsidP="00482DB4">
            <w:pP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EC5956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Zadanie 2.</w:t>
            </w: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Profilaktyka pracowników na płaszczyźnie fizycznej</w:t>
            </w:r>
          </w:p>
        </w:tc>
        <w:tc>
          <w:tcPr>
            <w:tcW w:w="2351" w:type="dxa"/>
          </w:tcPr>
          <w:p w14:paraId="21AB5A22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CC4A74" w14:paraId="750E1C6F" w14:textId="77777777" w:rsidTr="00720935">
        <w:trPr>
          <w:jc w:val="center"/>
        </w:trPr>
        <w:tc>
          <w:tcPr>
            <w:tcW w:w="520" w:type="dxa"/>
          </w:tcPr>
          <w:p w14:paraId="2D536D95" w14:textId="77777777" w:rsidR="00CC4A74" w:rsidRDefault="00CC4A74" w:rsidP="00482DB4">
            <w:pPr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4779" w:type="dxa"/>
          </w:tcPr>
          <w:p w14:paraId="749FC504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Badania profilaktyczne</w:t>
            </w:r>
          </w:p>
        </w:tc>
        <w:tc>
          <w:tcPr>
            <w:tcW w:w="2351" w:type="dxa"/>
          </w:tcPr>
          <w:p w14:paraId="30562D21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74 uczestników</w:t>
            </w:r>
          </w:p>
        </w:tc>
      </w:tr>
      <w:tr w:rsidR="00CC4A74" w14:paraId="3C60463B" w14:textId="77777777" w:rsidTr="00720935">
        <w:trPr>
          <w:jc w:val="center"/>
        </w:trPr>
        <w:tc>
          <w:tcPr>
            <w:tcW w:w="520" w:type="dxa"/>
          </w:tcPr>
          <w:p w14:paraId="3965B92C" w14:textId="77777777" w:rsidR="00CC4A74" w:rsidRDefault="00CC4A74" w:rsidP="00482DB4">
            <w:pPr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4779" w:type="dxa"/>
          </w:tcPr>
          <w:p w14:paraId="0E7DA7BA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Konsultacje fizjoterapeutyczne</w:t>
            </w:r>
          </w:p>
        </w:tc>
        <w:tc>
          <w:tcPr>
            <w:tcW w:w="2351" w:type="dxa"/>
          </w:tcPr>
          <w:p w14:paraId="05983CC7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71 uczestników</w:t>
            </w:r>
          </w:p>
        </w:tc>
      </w:tr>
      <w:tr w:rsidR="00CC4A74" w14:paraId="09F614CC" w14:textId="77777777" w:rsidTr="00720935">
        <w:trPr>
          <w:jc w:val="center"/>
        </w:trPr>
        <w:tc>
          <w:tcPr>
            <w:tcW w:w="520" w:type="dxa"/>
          </w:tcPr>
          <w:p w14:paraId="54731827" w14:textId="77777777" w:rsidR="00CC4A74" w:rsidRDefault="00CC4A74" w:rsidP="00482DB4">
            <w:pPr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4779" w:type="dxa"/>
          </w:tcPr>
          <w:p w14:paraId="5E727E63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Warsztaty z aktywności fizycznej i fizjoterapii</w:t>
            </w:r>
          </w:p>
        </w:tc>
        <w:tc>
          <w:tcPr>
            <w:tcW w:w="2351" w:type="dxa"/>
          </w:tcPr>
          <w:p w14:paraId="69677D38" w14:textId="77777777" w:rsidR="00CC4A74" w:rsidRPr="00BA553B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A553B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(6 grup) </w:t>
            </w:r>
          </w:p>
          <w:p w14:paraId="423BC4B4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A553B">
              <w:rPr>
                <w:rFonts w:eastAsia="Times New Roman" w:cstheme="minorHAnsi"/>
                <w:kern w:val="0"/>
                <w:lang w:eastAsia="pl-PL"/>
                <w14:ligatures w14:val="none"/>
              </w:rPr>
              <w:t>77 uczestników</w:t>
            </w:r>
          </w:p>
        </w:tc>
      </w:tr>
      <w:tr w:rsidR="00CC4A74" w14:paraId="58D748B1" w14:textId="77777777" w:rsidTr="00720935">
        <w:trPr>
          <w:jc w:val="center"/>
        </w:trPr>
        <w:tc>
          <w:tcPr>
            <w:tcW w:w="520" w:type="dxa"/>
          </w:tcPr>
          <w:p w14:paraId="40887CB3" w14:textId="77777777" w:rsidR="00CC4A74" w:rsidRDefault="00CC4A74" w:rsidP="00482DB4">
            <w:pPr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4779" w:type="dxa"/>
          </w:tcPr>
          <w:p w14:paraId="4F24A768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Warsztaty odżywianie</w:t>
            </w:r>
          </w:p>
        </w:tc>
        <w:tc>
          <w:tcPr>
            <w:tcW w:w="2351" w:type="dxa"/>
          </w:tcPr>
          <w:p w14:paraId="4C372C74" w14:textId="77777777" w:rsidR="00CC4A74" w:rsidRPr="00BA553B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A553B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(4 grupy) </w:t>
            </w:r>
          </w:p>
          <w:p w14:paraId="7BB138A7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A553B">
              <w:rPr>
                <w:rFonts w:eastAsia="Times New Roman" w:cstheme="minorHAnsi"/>
                <w:kern w:val="0"/>
                <w:lang w:eastAsia="pl-PL"/>
                <w14:ligatures w14:val="none"/>
              </w:rPr>
              <w:t>50 uczestników</w:t>
            </w:r>
          </w:p>
        </w:tc>
      </w:tr>
      <w:tr w:rsidR="00CC4A74" w14:paraId="5C07C6BC" w14:textId="77777777" w:rsidTr="00720935">
        <w:trPr>
          <w:jc w:val="center"/>
        </w:trPr>
        <w:tc>
          <w:tcPr>
            <w:tcW w:w="520" w:type="dxa"/>
          </w:tcPr>
          <w:p w14:paraId="560C890A" w14:textId="77777777" w:rsidR="00CC4A74" w:rsidRDefault="00CC4A74" w:rsidP="00482DB4">
            <w:pPr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4779" w:type="dxa"/>
          </w:tcPr>
          <w:p w14:paraId="39F21D33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Konsultacje indywidualne odżywianie</w:t>
            </w:r>
          </w:p>
        </w:tc>
        <w:tc>
          <w:tcPr>
            <w:tcW w:w="2351" w:type="dxa"/>
          </w:tcPr>
          <w:p w14:paraId="1856FBD5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50 uczestników</w:t>
            </w:r>
          </w:p>
        </w:tc>
      </w:tr>
      <w:tr w:rsidR="00CC4A74" w14:paraId="21B68F70" w14:textId="77777777" w:rsidTr="00720935">
        <w:trPr>
          <w:jc w:val="center"/>
        </w:trPr>
        <w:tc>
          <w:tcPr>
            <w:tcW w:w="520" w:type="dxa"/>
          </w:tcPr>
          <w:p w14:paraId="31600885" w14:textId="77777777" w:rsidR="00CC4A74" w:rsidRDefault="00CC4A74" w:rsidP="00482DB4">
            <w:pPr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4779" w:type="dxa"/>
          </w:tcPr>
          <w:p w14:paraId="4C339136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Wyjazd </w:t>
            </w:r>
            <w:proofErr w:type="spellStart"/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motywacyjno</w:t>
            </w:r>
            <w:proofErr w:type="spellEnd"/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- szkoleniowy</w:t>
            </w:r>
          </w:p>
        </w:tc>
        <w:tc>
          <w:tcPr>
            <w:tcW w:w="2351" w:type="dxa"/>
          </w:tcPr>
          <w:p w14:paraId="7156959D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75 uczestników</w:t>
            </w:r>
          </w:p>
        </w:tc>
      </w:tr>
      <w:tr w:rsidR="00CC4A74" w14:paraId="70537C1A" w14:textId="77777777" w:rsidTr="00720935">
        <w:trPr>
          <w:jc w:val="center"/>
        </w:trPr>
        <w:tc>
          <w:tcPr>
            <w:tcW w:w="520" w:type="dxa"/>
          </w:tcPr>
          <w:p w14:paraId="73A988A3" w14:textId="77777777" w:rsidR="00CC4A74" w:rsidRDefault="00CC4A74" w:rsidP="00482DB4">
            <w:pPr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4779" w:type="dxa"/>
            <w:shd w:val="clear" w:color="auto" w:fill="D5DCE4" w:themeFill="text2" w:themeFillTint="33"/>
          </w:tcPr>
          <w:p w14:paraId="49EBC3F5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8E7F18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Zadanie 3.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Modernizacja/doposażenie stanowisk pracy</w:t>
            </w:r>
          </w:p>
        </w:tc>
        <w:tc>
          <w:tcPr>
            <w:tcW w:w="2351" w:type="dxa"/>
          </w:tcPr>
          <w:p w14:paraId="74C979D3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CC4A74" w14:paraId="25A17BD1" w14:textId="77777777" w:rsidTr="00720935">
        <w:trPr>
          <w:jc w:val="center"/>
        </w:trPr>
        <w:tc>
          <w:tcPr>
            <w:tcW w:w="520" w:type="dxa"/>
          </w:tcPr>
          <w:p w14:paraId="4DCCD360" w14:textId="77777777" w:rsidR="00CC4A74" w:rsidRDefault="00CC4A74" w:rsidP="00482DB4">
            <w:pPr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4779" w:type="dxa"/>
          </w:tcPr>
          <w:p w14:paraId="45D5F34D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Modernizowanie, w tym doposażenie/wyposażenie stanowisk pracy w celu poprawy ergonomii</w:t>
            </w:r>
          </w:p>
        </w:tc>
        <w:tc>
          <w:tcPr>
            <w:tcW w:w="2351" w:type="dxa"/>
          </w:tcPr>
          <w:p w14:paraId="3BE39A41" w14:textId="77777777" w:rsidR="00CC4A74" w:rsidRDefault="00CC4A74" w:rsidP="00482DB4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87 uczestników</w:t>
            </w:r>
          </w:p>
        </w:tc>
      </w:tr>
      <w:tr w:rsidR="00CC4A74" w14:paraId="69AA153E" w14:textId="77777777" w:rsidTr="00720935">
        <w:trPr>
          <w:jc w:val="center"/>
        </w:trPr>
        <w:tc>
          <w:tcPr>
            <w:tcW w:w="520" w:type="dxa"/>
          </w:tcPr>
          <w:p w14:paraId="3F17D05A" w14:textId="77777777" w:rsidR="00CC4A74" w:rsidRDefault="00CC4A74" w:rsidP="00482DB4">
            <w:pPr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4779" w:type="dxa"/>
          </w:tcPr>
          <w:p w14:paraId="0FA0D4DB" w14:textId="77777777" w:rsidR="00CC4A74" w:rsidRDefault="00CC4A74" w:rsidP="00482DB4">
            <w:pPr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Podział uczestników na płeć </w:t>
            </w:r>
          </w:p>
        </w:tc>
        <w:tc>
          <w:tcPr>
            <w:tcW w:w="2351" w:type="dxa"/>
          </w:tcPr>
          <w:p w14:paraId="281285F7" w14:textId="77777777" w:rsidR="00CC4A74" w:rsidRDefault="00CC4A74" w:rsidP="00482DB4">
            <w:pPr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78K 17M</w:t>
            </w:r>
          </w:p>
        </w:tc>
      </w:tr>
      <w:bookmarkEnd w:id="0"/>
    </w:tbl>
    <w:p w14:paraId="3CFDD46C" w14:textId="77777777" w:rsidR="00CC4A74" w:rsidRDefault="00CC4A74" w:rsidP="00CC4A74">
      <w:pPr>
        <w:spacing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</w:pPr>
    </w:p>
    <w:p w14:paraId="70CB1876" w14:textId="77777777" w:rsidR="00720935" w:rsidRDefault="00720935" w:rsidP="00CC4A7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3A764FEB" w14:textId="76ACCA9F" w:rsidR="00CC4A74" w:rsidRPr="005207C3" w:rsidRDefault="00CC4A74" w:rsidP="00CC4A7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5207C3">
        <w:rPr>
          <w:rFonts w:ascii="Calibri" w:eastAsia="Times New Roman" w:hAnsi="Calibri" w:cs="Calibri"/>
          <w:b/>
          <w:kern w:val="0"/>
          <w:lang w:eastAsia="pl-PL"/>
          <w14:ligatures w14:val="none"/>
        </w:rPr>
        <w:lastRenderedPageBreak/>
        <w:t>§5</w:t>
      </w:r>
    </w:p>
    <w:p w14:paraId="67E4B752" w14:textId="77777777" w:rsidR="00CC4A74" w:rsidRPr="005207C3" w:rsidRDefault="00CC4A74" w:rsidP="00CC4A7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5207C3">
        <w:rPr>
          <w:rFonts w:ascii="Calibri" w:eastAsia="Times New Roman" w:hAnsi="Calibri" w:cs="Calibri"/>
          <w:b/>
          <w:kern w:val="0"/>
          <w:lang w:eastAsia="pl-PL"/>
          <w14:ligatures w14:val="none"/>
        </w:rPr>
        <w:t>Zasady organizacyjne podczas realizacji projektu</w:t>
      </w:r>
    </w:p>
    <w:p w14:paraId="28495414" w14:textId="77777777" w:rsidR="00CC4A74" w:rsidRPr="005207C3" w:rsidRDefault="00CC4A74" w:rsidP="00456CE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02B5DC8" w14:textId="6E588DF8" w:rsidR="00CC4A74" w:rsidRPr="0070291C" w:rsidRDefault="00CC4A74" w:rsidP="00CC4A74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Szkolenia, konsultacje, zajęcia, warsztaty i badania</w:t>
      </w:r>
      <w:r w:rsidRPr="005207C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będą odbywały się w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siedzibie </w:t>
      </w:r>
      <w:r w:rsidRPr="005207C3">
        <w:rPr>
          <w:rFonts w:ascii="Calibri" w:eastAsia="Times New Roman" w:hAnsi="Calibri" w:cs="Calibri"/>
          <w:kern w:val="0"/>
          <w:lang w:eastAsia="pl-PL"/>
          <w14:ligatures w14:val="none"/>
        </w:rPr>
        <w:t>Starostw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a</w:t>
      </w:r>
      <w:r w:rsidRPr="005207C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Powiatow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ego</w:t>
      </w:r>
      <w:r w:rsidRPr="005207C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Bytowie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lub w siedzibie potencjalnego wykonawcy na terenie </w:t>
      </w:r>
      <w:r w:rsidR="000F4211" w:rsidRPr="000F4211">
        <w:rPr>
          <w:rFonts w:ascii="Calibri" w:eastAsia="Times New Roman" w:hAnsi="Calibri" w:cs="Calibri"/>
          <w:kern w:val="0"/>
          <w:lang w:eastAsia="pl-PL"/>
          <w14:ligatures w14:val="none"/>
        </w:rPr>
        <w:t>gminy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Bytów</w:t>
      </w:r>
      <w:r w:rsidR="000F4211">
        <w:rPr>
          <w:rFonts w:ascii="Calibri" w:eastAsia="Times New Roman" w:hAnsi="Calibri" w:cs="Calibri"/>
          <w:kern w:val="0"/>
          <w:lang w:eastAsia="pl-PL"/>
          <w14:ligatures w14:val="none"/>
        </w:rPr>
        <w:t>, 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0F4211">
        <w:rPr>
          <w:rFonts w:ascii="Calibri" w:eastAsia="Times New Roman" w:hAnsi="Calibri" w:cs="Calibri"/>
          <w:kern w:val="0"/>
          <w:lang w:eastAsia="pl-PL"/>
          <w14:ligatures w14:val="none"/>
        </w:rPr>
        <w:t>w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yjazd </w:t>
      </w:r>
      <w:proofErr w:type="spellStart"/>
      <w:r>
        <w:rPr>
          <w:rFonts w:ascii="Calibri" w:eastAsia="Times New Roman" w:hAnsi="Calibri" w:cs="Calibri"/>
          <w:kern w:val="0"/>
          <w:lang w:eastAsia="pl-PL"/>
          <w14:ligatures w14:val="none"/>
        </w:rPr>
        <w:t>motywacyjno</w:t>
      </w:r>
      <w:proofErr w:type="spellEnd"/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szkoleniowy na terenie woj. pomorskiego.</w:t>
      </w:r>
    </w:p>
    <w:p w14:paraId="3AB98551" w14:textId="77777777" w:rsidR="00CC4A74" w:rsidRPr="0070291C" w:rsidRDefault="00CC4A74" w:rsidP="00CC4A74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EE0000"/>
          <w:kern w:val="0"/>
          <w:lang w:eastAsia="pl-PL"/>
          <w14:ligatures w14:val="none"/>
        </w:rPr>
      </w:pPr>
      <w:r w:rsidRPr="00BA553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Czas trwania 1 godziny szkoleń/warsztatów/zajęć/konsultacji to 60 minut. </w:t>
      </w:r>
      <w:r>
        <w:t>Istnieje możliwość dzielenia tego czasu na krótsze jednostki lub łączenia go w dłuższe bloki, w zależności od charakteru i celu zajęć.</w:t>
      </w:r>
    </w:p>
    <w:p w14:paraId="033D2B76" w14:textId="7037F4B1" w:rsidR="00874D78" w:rsidRPr="00874D78" w:rsidRDefault="00CC4A74" w:rsidP="00874D78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cstheme="minorHAnsi"/>
          <w:bCs/>
          <w:iCs/>
        </w:rPr>
      </w:pPr>
      <w:bookmarkStart w:id="1" w:name="_Hlk205447672"/>
      <w:r w:rsidRPr="00874D78">
        <w:rPr>
          <w:rFonts w:ascii="Calibri" w:eastAsia="Times New Roman" w:hAnsi="Calibri" w:cs="Calibri"/>
          <w:kern w:val="0"/>
          <w:lang w:eastAsia="pl-PL"/>
          <w14:ligatures w14:val="none"/>
        </w:rPr>
        <w:t>Szkolenia, konsultacje, zajęcia, warsztaty i badania</w:t>
      </w:r>
      <w:bookmarkEnd w:id="1"/>
      <w:r w:rsidRPr="00874D7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odbywać się będą od </w:t>
      </w:r>
      <w:r w:rsidR="00D741A1" w:rsidRPr="00874D78">
        <w:rPr>
          <w:rFonts w:ascii="Calibri" w:eastAsia="Times New Roman" w:hAnsi="Calibri" w:cs="Calibri"/>
          <w:kern w:val="0"/>
          <w:lang w:eastAsia="pl-PL"/>
          <w14:ligatures w14:val="none"/>
        </w:rPr>
        <w:t>października</w:t>
      </w:r>
      <w:r w:rsidRPr="00874D7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2025r. do końca czerwca 2026r. </w:t>
      </w:r>
      <w:r w:rsidR="00874D78" w:rsidRPr="00874D78">
        <w:rPr>
          <w:rFonts w:cstheme="minorHAnsi"/>
          <w:bCs/>
          <w:iCs/>
        </w:rPr>
        <w:t>Zajęcia indywidualne z założenia odbywają się poza godzinami pracy pracowników.</w:t>
      </w:r>
      <w:r w:rsidR="00874D78">
        <w:rPr>
          <w:rFonts w:cstheme="minorHAnsi"/>
          <w:bCs/>
          <w:iCs/>
        </w:rPr>
        <w:t xml:space="preserve"> </w:t>
      </w:r>
      <w:r w:rsidR="00874D78" w:rsidRPr="00874D78">
        <w:rPr>
          <w:rFonts w:cstheme="minorHAnsi"/>
          <w:bCs/>
          <w:iCs/>
        </w:rPr>
        <w:t xml:space="preserve">W przypadku realizacji zajęć indywidualnych w godzinach pracy, czas ich trwania traktowany jest jako </w:t>
      </w:r>
      <w:r w:rsidR="00874D78" w:rsidRPr="00874D78">
        <w:rPr>
          <w:rFonts w:cstheme="minorHAnsi"/>
          <w:bCs/>
          <w:i/>
          <w:iCs/>
        </w:rPr>
        <w:t>wyjście prywatne</w:t>
      </w:r>
      <w:r w:rsidR="00874D78" w:rsidRPr="00874D78">
        <w:rPr>
          <w:rFonts w:cstheme="minorHAnsi"/>
          <w:bCs/>
          <w:iCs/>
        </w:rPr>
        <w:t xml:space="preserve"> i wymaga odpowiedniego odnotowania zgodnie z obowiązującymi zasadami ewidencji czasu pracy</w:t>
      </w:r>
      <w:r w:rsidR="00874D78">
        <w:rPr>
          <w:rFonts w:cstheme="minorHAnsi"/>
          <w:bCs/>
          <w:iCs/>
        </w:rPr>
        <w:t xml:space="preserve">.  </w:t>
      </w:r>
      <w:r w:rsidR="00874D78" w:rsidRPr="00874D78">
        <w:rPr>
          <w:rFonts w:cstheme="minorHAnsi"/>
          <w:bCs/>
          <w:iCs/>
        </w:rPr>
        <w:t>Zajęcia grupowe organizowane są w godzinach pracy, tj. w przedziale od 7:30 do 15:30.</w:t>
      </w:r>
    </w:p>
    <w:p w14:paraId="6F2EFEEA" w14:textId="5CB8FABF" w:rsidR="000F4211" w:rsidRPr="00874D78" w:rsidRDefault="000F4211" w:rsidP="00CC4A74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74D7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Wyjazd </w:t>
      </w:r>
      <w:proofErr w:type="spellStart"/>
      <w:r w:rsidRPr="00874D78">
        <w:rPr>
          <w:rFonts w:ascii="Calibri" w:eastAsia="Times New Roman" w:hAnsi="Calibri" w:cs="Calibri"/>
          <w:kern w:val="0"/>
          <w:lang w:eastAsia="pl-PL"/>
          <w14:ligatures w14:val="none"/>
        </w:rPr>
        <w:t>motywacyjno</w:t>
      </w:r>
      <w:proofErr w:type="spellEnd"/>
      <w:r w:rsidRPr="00874D7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szkoleniowy odbędzie się w maju 2026 r.</w:t>
      </w:r>
    </w:p>
    <w:p w14:paraId="4AB8C123" w14:textId="5D610CA5" w:rsidR="00CC4A74" w:rsidRPr="005207C3" w:rsidRDefault="00CC4A74" w:rsidP="00CC4A7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207C3">
        <w:rPr>
          <w:rFonts w:ascii="Calibri" w:eastAsia="Times New Roman" w:hAnsi="Calibri" w:cs="Calibri"/>
          <w:kern w:val="0"/>
          <w:lang w:eastAsia="pl-PL"/>
          <w14:ligatures w14:val="none"/>
        </w:rPr>
        <w:t>W przypadku rezygnacji z udziału w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wyjeździe,</w:t>
      </w:r>
      <w:r w:rsidRPr="005207C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szkoleniach, konsultacjach, zajęciach, warsztatach i badaniach</w:t>
      </w:r>
      <w:r w:rsidRPr="005207C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uczestnik obowiązany jest do złożenia pisemnej rezygnacji z podaniem powodu rezygnacji uczestnictwa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</w:t>
      </w:r>
      <w:r w:rsidRPr="005207C3">
        <w:rPr>
          <w:rFonts w:ascii="Calibri" w:eastAsia="Times New Roman" w:hAnsi="Calibri" w:cs="Calibri"/>
          <w:kern w:val="0"/>
          <w:lang w:eastAsia="pl-PL"/>
          <w14:ligatures w14:val="none"/>
        </w:rPr>
        <w:t>jej miejsce zajmuj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e kolejna</w:t>
      </w:r>
      <w:r w:rsidRPr="005207C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osob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a</w:t>
      </w:r>
      <w:r w:rsidRPr="005207C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listy rezerwowej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  <w:r w:rsidRPr="005207C3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30C01B09" w14:textId="77777777" w:rsidR="00CC4A74" w:rsidRDefault="00CC4A74" w:rsidP="00456CE3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4D9F405" w14:textId="610AB4FF" w:rsidR="0070291C" w:rsidRPr="0070291C" w:rsidRDefault="0070291C" w:rsidP="0070291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70291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§6</w:t>
      </w:r>
    </w:p>
    <w:p w14:paraId="48735628" w14:textId="77777777" w:rsidR="0070291C" w:rsidRPr="00CC4A74" w:rsidRDefault="0070291C" w:rsidP="0070291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CC4A7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Zasady rekrutacji</w:t>
      </w:r>
    </w:p>
    <w:p w14:paraId="0BBD1D6B" w14:textId="77777777" w:rsidR="0070291C" w:rsidRPr="00CC4A74" w:rsidRDefault="0070291C" w:rsidP="0070291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308B2230" w14:textId="4EAE2CE2" w:rsidR="00CC4A74" w:rsidRPr="000F4211" w:rsidRDefault="00CC4A74" w:rsidP="000F4211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C4A74">
        <w:rPr>
          <w:rFonts w:ascii="Calibri" w:eastAsia="Times New Roman" w:hAnsi="Calibri" w:cs="Calibri"/>
          <w:kern w:val="0"/>
          <w:lang w:eastAsia="pl-PL"/>
          <w14:ligatures w14:val="none"/>
        </w:rPr>
        <w:t>Rekrutacja uczestników odbywać będzie się na podstawie deklaracji chęci wzięcia udziału w ankiecie wstępnej</w:t>
      </w:r>
      <w:r w:rsidR="000F4211" w:rsidRPr="000F421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0F4211" w:rsidRPr="00CC4A74">
        <w:rPr>
          <w:rFonts w:ascii="Calibri" w:eastAsia="Times New Roman" w:hAnsi="Calibri" w:cs="Calibri"/>
          <w:kern w:val="0"/>
          <w:lang w:eastAsia="pl-PL"/>
          <w14:ligatures w14:val="none"/>
        </w:rPr>
        <w:t>i uzupełniającej</w:t>
      </w:r>
      <w:r w:rsidRPr="00CC4A7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wypełnianej przez pracowników</w:t>
      </w:r>
      <w:r w:rsidR="000F4211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64AB5697" w14:textId="77777777" w:rsidR="0070291C" w:rsidRPr="0070291C" w:rsidRDefault="0070291C" w:rsidP="0070291C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Formalne kryteria kwalifikacyjne do </w:t>
      </w:r>
      <w:r w:rsidR="009E32F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wzięcia </w:t>
      </w:r>
      <w:r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>udziału w projekcie weryfikowane</w:t>
      </w:r>
      <w:r w:rsidR="009E32F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będą</w:t>
      </w:r>
      <w:r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na podstawie Załącznika nr 1 </w:t>
      </w:r>
      <w:r w:rsidR="009B2A94">
        <w:rPr>
          <w:rFonts w:ascii="Calibri" w:eastAsia="Times New Roman" w:hAnsi="Calibri" w:cs="Calibri"/>
          <w:kern w:val="0"/>
          <w:lang w:eastAsia="pl-PL"/>
          <w14:ligatures w14:val="none"/>
        </w:rPr>
        <w:t>i załącznika nr 2</w:t>
      </w:r>
      <w:r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do Regulaminu projektu „</w:t>
      </w:r>
      <w:r w:rsidR="006009BC"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>Zapro</w:t>
      </w:r>
      <w:r w:rsidR="006009BC">
        <w:rPr>
          <w:rFonts w:ascii="Calibri" w:eastAsia="Times New Roman" w:hAnsi="Calibri" w:cs="Calibri"/>
          <w:kern w:val="0"/>
          <w:lang w:eastAsia="pl-PL"/>
          <w14:ligatures w14:val="none"/>
        </w:rPr>
        <w:t>jektowani</w:t>
      </w:r>
      <w:r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na zdrowie</w:t>
      </w:r>
      <w:r w:rsidR="009E32F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2</w:t>
      </w:r>
      <w:r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>”:</w:t>
      </w:r>
    </w:p>
    <w:p w14:paraId="1C25BFD1" w14:textId="77777777" w:rsidR="00617FD2" w:rsidRPr="00C650CE" w:rsidRDefault="00FD479F" w:rsidP="0070291C">
      <w:pPr>
        <w:numPr>
          <w:ilvl w:val="1"/>
          <w:numId w:val="6"/>
        </w:numPr>
        <w:tabs>
          <w:tab w:val="left" w:pos="144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f</w:t>
      </w:r>
      <w:r w:rsidR="0070291C" w:rsidRPr="00CC4A74">
        <w:rPr>
          <w:rFonts w:ascii="Calibri" w:eastAsia="Times New Roman" w:hAnsi="Calibri" w:cs="Calibri"/>
          <w:kern w:val="0"/>
          <w:lang w:eastAsia="pl-PL"/>
          <w14:ligatures w14:val="none"/>
        </w:rPr>
        <w:t>ormularz zgłoszeniow</w:t>
      </w:r>
      <w:r w:rsidR="00C650CE">
        <w:rPr>
          <w:rFonts w:ascii="Calibri" w:eastAsia="Times New Roman" w:hAnsi="Calibri" w:cs="Calibri"/>
          <w:kern w:val="0"/>
          <w:lang w:eastAsia="pl-PL"/>
          <w14:ligatures w14:val="none"/>
        </w:rPr>
        <w:t>y</w:t>
      </w:r>
      <w:r w:rsidR="0070291C" w:rsidRPr="00CC4A7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do</w:t>
      </w:r>
      <w:r w:rsidR="009E32FC" w:rsidRPr="00CC4A7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wzięcia</w:t>
      </w:r>
      <w:r w:rsidR="0070291C" w:rsidRPr="00CC4A7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udziału w projekcie</w:t>
      </w:r>
      <w:r w:rsidR="00CC4A74" w:rsidRPr="00CC4A74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i </w:t>
      </w:r>
      <w:r w:rsidR="00CC4A74" w:rsidRPr="00CC4A74">
        <w:rPr>
          <w:rFonts w:ascii="Calibri" w:eastAsia="Times New Roman" w:hAnsi="Calibri" w:cs="Calibri"/>
          <w:kern w:val="0"/>
          <w:lang w:eastAsia="pl-PL"/>
          <w14:ligatures w14:val="none"/>
        </w:rPr>
        <w:t>o</w:t>
      </w:r>
      <w:r w:rsidR="0070291C" w:rsidRPr="00CC4A7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świadczenia uczestnika dotyczące powierzenia danych osobowych </w:t>
      </w:r>
      <w:r w:rsidR="00CC4A74" w:rsidRPr="009B2A94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(załącznik nr 1 do Regulaminu)</w:t>
      </w: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,</w:t>
      </w:r>
    </w:p>
    <w:p w14:paraId="7BBD463E" w14:textId="0AD13451" w:rsidR="00C650CE" w:rsidRPr="000F4211" w:rsidRDefault="00FD479F" w:rsidP="000F4211">
      <w:pPr>
        <w:numPr>
          <w:ilvl w:val="1"/>
          <w:numId w:val="6"/>
        </w:numPr>
        <w:tabs>
          <w:tab w:val="left" w:pos="144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d</w:t>
      </w:r>
      <w:r w:rsidR="00C650CE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eklaracja – wybór wsparcia projektowego dla pracownika Starostwa Powiatowego w Bytowie.</w:t>
      </w:r>
    </w:p>
    <w:p w14:paraId="273CAA57" w14:textId="77777777" w:rsidR="0070291C" w:rsidRPr="0070291C" w:rsidRDefault="0070291C" w:rsidP="0070291C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>Wyboru uczestników projektu dokona Koordynator Projektu na podstawie:</w:t>
      </w:r>
    </w:p>
    <w:p w14:paraId="5D5FA225" w14:textId="77777777" w:rsidR="0070291C" w:rsidRPr="009B2A94" w:rsidRDefault="00FD479F" w:rsidP="0070291C">
      <w:pPr>
        <w:numPr>
          <w:ilvl w:val="1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</w:t>
      </w:r>
      <w:r w:rsidR="0070291C"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>ypełnionego formularza zgłoszeniowego wraz z deklaracją</w:t>
      </w:r>
      <w:r w:rsidR="00C650C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wyboru wsparcia</w:t>
      </w:r>
      <w:r w:rsidR="0070291C"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70291C" w:rsidRPr="009B2A9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(Załącznik nr </w:t>
      </w:r>
      <w:r w:rsidR="009B2A94" w:rsidRPr="009B2A9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1 i </w:t>
      </w:r>
      <w:r w:rsidR="0070291C" w:rsidRPr="009B2A94">
        <w:rPr>
          <w:rFonts w:ascii="Calibri" w:eastAsia="Times New Roman" w:hAnsi="Calibri" w:cs="Calibri"/>
          <w:kern w:val="0"/>
          <w:lang w:eastAsia="pl-PL"/>
          <w14:ligatures w14:val="none"/>
        </w:rPr>
        <w:t>2)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38DC5DC7" w14:textId="0FD5ABFE" w:rsidR="00617FD2" w:rsidRPr="009B2A94" w:rsidRDefault="00FD479F" w:rsidP="009B2A94">
      <w:pPr>
        <w:numPr>
          <w:ilvl w:val="1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</w:t>
      </w:r>
      <w:r w:rsidR="0070291C"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>ypełnionych ankiet</w:t>
      </w:r>
      <w:r w:rsidR="00290C0A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 w:rsidR="0070291C"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9B2A94">
        <w:rPr>
          <w:rFonts w:ascii="Calibri" w:eastAsia="Times New Roman" w:hAnsi="Calibri" w:cs="Calibri"/>
          <w:kern w:val="0"/>
          <w:lang w:eastAsia="pl-PL"/>
          <w14:ligatures w14:val="none"/>
        </w:rPr>
        <w:t>a przypadku potrzeby</w:t>
      </w:r>
      <w:r w:rsidR="00290C0A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 w:rsidR="009B2A9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6009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ankiety uzupełniającej </w:t>
      </w:r>
      <w:r w:rsidR="0070291C"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>zapotrzebowania na wsparcie w ramach realizowanego projektu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79066A30" w14:textId="77777777" w:rsidR="00D36BF5" w:rsidRDefault="00FD479F" w:rsidP="00F25683">
      <w:pPr>
        <w:numPr>
          <w:ilvl w:val="1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p</w:t>
      </w:r>
      <w:r w:rsidR="0070291C" w:rsidRPr="00D36BF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rzeprowadzonej indywidualnej analizy pogłębionej tj. </w:t>
      </w:r>
      <w:r w:rsidR="00D36BF5" w:rsidRPr="00CC4A74">
        <w:rPr>
          <w:rFonts w:ascii="Calibri" w:eastAsia="Times New Roman" w:hAnsi="Calibri" w:cs="Calibri"/>
          <w:kern w:val="0"/>
          <w:lang w:eastAsia="pl-PL"/>
          <w14:ligatures w14:val="none"/>
        </w:rPr>
        <w:t>„Diagnoza w zakresie czynników ryzyka dla zdrowia występujących w Starostwie Powiatowym w Bytowie z uwzględnieniem bieżących i prognozowanych potrzeb pracodawcy oraz pracowników”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0624BDE9" w14:textId="489E6C06" w:rsidR="00F25683" w:rsidRPr="00D36BF5" w:rsidRDefault="00FD479F" w:rsidP="00F25683">
      <w:pPr>
        <w:numPr>
          <w:ilvl w:val="1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k</w:t>
      </w:r>
      <w:r w:rsidR="0070291C" w:rsidRPr="00D36BF5">
        <w:rPr>
          <w:rFonts w:ascii="Calibri" w:eastAsia="Times New Roman" w:hAnsi="Calibri" w:cs="Calibri"/>
          <w:kern w:val="0"/>
          <w:lang w:eastAsia="pl-PL"/>
          <w14:ligatures w14:val="none"/>
        </w:rPr>
        <w:t>ryteri</w:t>
      </w:r>
      <w:r w:rsidR="00184C0C">
        <w:rPr>
          <w:rFonts w:ascii="Calibri" w:eastAsia="Times New Roman" w:hAnsi="Calibri" w:cs="Calibri"/>
          <w:kern w:val="0"/>
          <w:lang w:eastAsia="pl-PL"/>
          <w14:ligatures w14:val="none"/>
        </w:rPr>
        <w:t>ów</w:t>
      </w:r>
      <w:r w:rsidR="0070291C" w:rsidRPr="00D36BF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rekrutacyjn</w:t>
      </w:r>
      <w:r w:rsidR="00184C0C">
        <w:rPr>
          <w:rFonts w:ascii="Calibri" w:eastAsia="Times New Roman" w:hAnsi="Calibri" w:cs="Calibri"/>
          <w:kern w:val="0"/>
          <w:lang w:eastAsia="pl-PL"/>
          <w14:ligatures w14:val="none"/>
        </w:rPr>
        <w:t>ych</w:t>
      </w:r>
      <w:r w:rsidR="00F25683" w:rsidRPr="00D36BF5">
        <w:rPr>
          <w:rFonts w:ascii="Calibri" w:eastAsia="Times New Roman" w:hAnsi="Calibri" w:cs="Calibri"/>
          <w:kern w:val="0"/>
          <w:lang w:eastAsia="pl-PL"/>
          <w14:ligatures w14:val="none"/>
        </w:rPr>
        <w:t>/wyb</w:t>
      </w:r>
      <w:r w:rsidR="00184C0C">
        <w:rPr>
          <w:rFonts w:ascii="Calibri" w:eastAsia="Times New Roman" w:hAnsi="Calibri" w:cs="Calibri"/>
          <w:kern w:val="0"/>
          <w:lang w:eastAsia="pl-PL"/>
          <w14:ligatures w14:val="none"/>
        </w:rPr>
        <w:t>o</w:t>
      </w:r>
      <w:r w:rsidR="00F25683" w:rsidRPr="00D36BF5">
        <w:rPr>
          <w:rFonts w:ascii="Calibri" w:eastAsia="Times New Roman" w:hAnsi="Calibri" w:cs="Calibri"/>
          <w:kern w:val="0"/>
          <w:lang w:eastAsia="pl-PL"/>
          <w14:ligatures w14:val="none"/>
        </w:rPr>
        <w:t>r</w:t>
      </w:r>
      <w:r w:rsidR="00184C0C">
        <w:rPr>
          <w:rFonts w:ascii="Calibri" w:eastAsia="Times New Roman" w:hAnsi="Calibri" w:cs="Calibri"/>
          <w:kern w:val="0"/>
          <w:lang w:eastAsia="pl-PL"/>
          <w14:ligatures w14:val="none"/>
        </w:rPr>
        <w:t>u</w:t>
      </w:r>
      <w:r w:rsidR="00F25683" w:rsidRPr="00D36BF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uczestników projektu:</w:t>
      </w:r>
    </w:p>
    <w:p w14:paraId="4A963A88" w14:textId="77777777" w:rsidR="00F25683" w:rsidRDefault="00F25683" w:rsidP="00F25683">
      <w:pPr>
        <w:pStyle w:val="Akapitzlist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osoby zainteresowane wzięciem udziału w projekcie złożą formularz zgłoszeniowy,</w:t>
      </w:r>
      <w:r w:rsidR="00D36BF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oświadczenia i deklaracje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wg. </w:t>
      </w:r>
      <w:r w:rsidR="000461A4">
        <w:rPr>
          <w:rFonts w:ascii="Calibri" w:eastAsia="Times New Roman" w:hAnsi="Calibri" w:cs="Calibri"/>
          <w:kern w:val="0"/>
          <w:lang w:eastAsia="pl-PL"/>
          <w14:ligatures w14:val="none"/>
        </w:rPr>
        <w:t>u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dostępnionego wzoru</w:t>
      </w:r>
      <w:r w:rsidR="009B2A94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005057AA" w14:textId="77777777" w:rsidR="00756DC1" w:rsidRDefault="00F25683" w:rsidP="008358FD">
      <w:pPr>
        <w:pStyle w:val="Akapitzlist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przypadku, gdy liczba osób chętnych </w:t>
      </w:r>
      <w:r w:rsidR="00756DC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spełniających kryteria formalne przewyższy liczbę dostępnych miejsc zostaną utworzone </w:t>
      </w:r>
      <w:r w:rsidR="000461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listy </w:t>
      </w:r>
      <w:r w:rsidR="00756DC1">
        <w:rPr>
          <w:rFonts w:ascii="Calibri" w:eastAsia="Times New Roman" w:hAnsi="Calibri" w:cs="Calibri"/>
          <w:kern w:val="0"/>
          <w:lang w:eastAsia="pl-PL"/>
          <w14:ligatures w14:val="none"/>
        </w:rPr>
        <w:t>rezerwowe. Chętni pracownicy z listy rezerwowej będą mogli otrzymać wsparcie w przypadku rezygnacji z udziału innego uczestnika</w:t>
      </w:r>
      <w:r w:rsidR="009B2A94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253FC996" w14:textId="77777777" w:rsidR="00822417" w:rsidRPr="00822417" w:rsidRDefault="009B2A94" w:rsidP="0082241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</w:t>
      </w:r>
      <w:r w:rsidR="00822417" w:rsidRPr="0082241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razie potrzeby </w:t>
      </w:r>
      <w:r w:rsidR="0082241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odbędzie się </w:t>
      </w:r>
      <w:r w:rsidR="00822417" w:rsidRPr="0082241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dodatkowy nabór dla uzupełnienia listy rekrutacyjnej o pracowników nowozatrudnionych. </w:t>
      </w:r>
    </w:p>
    <w:p w14:paraId="1B253525" w14:textId="77777777" w:rsidR="0070291C" w:rsidRPr="0070291C" w:rsidRDefault="0070291C" w:rsidP="0070291C">
      <w:p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D749066" w14:textId="77777777" w:rsidR="0070291C" w:rsidRPr="0070291C" w:rsidRDefault="00E447F4" w:rsidP="0070291C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 wyniku</w:t>
      </w:r>
      <w:r w:rsidR="0070291C"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rekrutacji zostanie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sporządzony</w:t>
      </w:r>
      <w:r w:rsidR="0070291C"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protokół zawierający:</w:t>
      </w:r>
    </w:p>
    <w:p w14:paraId="7BD48F97" w14:textId="77777777" w:rsidR="0070291C" w:rsidRPr="0070291C" w:rsidRDefault="00D36BF5" w:rsidP="0070291C">
      <w:pPr>
        <w:numPr>
          <w:ilvl w:val="1"/>
          <w:numId w:val="6"/>
        </w:numPr>
        <w:tabs>
          <w:tab w:val="left" w:pos="144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</w:t>
      </w:r>
      <w:r w:rsidR="0070291C"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>ykaz osób zakwalifikowanych do udziału w projekcie,</w:t>
      </w:r>
    </w:p>
    <w:p w14:paraId="24957B7C" w14:textId="77777777" w:rsidR="0070291C" w:rsidRPr="0070291C" w:rsidRDefault="00D36BF5" w:rsidP="0070291C">
      <w:pPr>
        <w:numPr>
          <w:ilvl w:val="1"/>
          <w:numId w:val="6"/>
        </w:numPr>
        <w:tabs>
          <w:tab w:val="left" w:pos="144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l</w:t>
      </w:r>
      <w:r w:rsidR="0070291C"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>istę rezerwową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75911362" w14:textId="41B6A676" w:rsidR="0070291C" w:rsidRPr="00290C0A" w:rsidRDefault="00D36BF5" w:rsidP="00290C0A">
      <w:pPr>
        <w:numPr>
          <w:ilvl w:val="1"/>
          <w:numId w:val="6"/>
        </w:numPr>
        <w:tabs>
          <w:tab w:val="left" w:pos="144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</w:t>
      </w:r>
      <w:r w:rsidR="0070291C"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>ykaz osób niespełniających kryteriów formalnych.</w:t>
      </w:r>
    </w:p>
    <w:p w14:paraId="239C9731" w14:textId="09603E4A" w:rsidR="00D36BF5" w:rsidRPr="00290C0A" w:rsidRDefault="0070291C" w:rsidP="00290C0A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Gdy liczba chętnych do uczestniczenia w </w:t>
      </w:r>
      <w:bookmarkStart w:id="2" w:name="_Hlk206675415"/>
      <w:r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danych </w:t>
      </w:r>
      <w:bookmarkStart w:id="3" w:name="_Hlk206677443"/>
      <w:r w:rsidR="000461A4">
        <w:rPr>
          <w:rFonts w:ascii="Calibri" w:eastAsia="Times New Roman" w:hAnsi="Calibri" w:cs="Calibri"/>
          <w:kern w:val="0"/>
          <w:lang w:eastAsia="pl-PL"/>
          <w14:ligatures w14:val="none"/>
        </w:rPr>
        <w:t>szkoleniach, konsultacjach, zajęciach, warsztatach</w:t>
      </w:r>
      <w:r w:rsidR="009B2A94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 w:rsidR="000461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badaniach</w:t>
      </w:r>
      <w:r w:rsidR="009B2A9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czy wyjeździe </w:t>
      </w:r>
      <w:proofErr w:type="spellStart"/>
      <w:r w:rsidR="001A653F">
        <w:rPr>
          <w:rFonts w:ascii="Calibri" w:eastAsia="Times New Roman" w:hAnsi="Calibri" w:cs="Calibri"/>
          <w:kern w:val="0"/>
          <w:lang w:eastAsia="pl-PL"/>
          <w14:ligatures w14:val="none"/>
        </w:rPr>
        <w:t>motywacyjno</w:t>
      </w:r>
      <w:proofErr w:type="spellEnd"/>
      <w:r w:rsidR="001A653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- </w:t>
      </w:r>
      <w:r w:rsidR="009B2A94">
        <w:rPr>
          <w:rFonts w:ascii="Calibri" w:eastAsia="Times New Roman" w:hAnsi="Calibri" w:cs="Calibri"/>
          <w:kern w:val="0"/>
          <w:lang w:eastAsia="pl-PL"/>
          <w14:ligatures w14:val="none"/>
        </w:rPr>
        <w:t>szkoleniowym</w:t>
      </w:r>
      <w:bookmarkEnd w:id="2"/>
      <w:bookmarkEnd w:id="3"/>
      <w:r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będzie większa niż zakładana liczba miejsc w danej grupie</w:t>
      </w:r>
      <w:r w:rsidR="00D36BF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(zadaniu)</w:t>
      </w:r>
      <w:r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>, pozostałe osoby zostaną wpisane na listę rezerwową, która będzie uzupełniana w</w:t>
      </w:r>
      <w:r w:rsidRPr="0070291C"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 xml:space="preserve"> </w:t>
      </w:r>
      <w:r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>czasie trwania projektu. Osoby znajdujące się na liście rezerwowej mogą zostać włączone do projektu w wyniku rezygnacji zakwalifikowanego uczestnika z listy zasadniczej.</w:t>
      </w:r>
      <w:r w:rsidR="009B2A9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 wymianie uczestników decyduje koordynator projektu.</w:t>
      </w:r>
    </w:p>
    <w:p w14:paraId="2A9C27D9" w14:textId="19E45BE0" w:rsidR="00D36BF5" w:rsidRPr="00290C0A" w:rsidRDefault="0070291C" w:rsidP="00D36BF5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>Dostęp do projektu jest otwarty dla każdego pracownika Starostwa Powiatowe</w:t>
      </w:r>
      <w:r w:rsidR="00D36BF5">
        <w:rPr>
          <w:rFonts w:ascii="Calibri" w:eastAsia="Times New Roman" w:hAnsi="Calibri" w:cs="Calibri"/>
          <w:kern w:val="0"/>
          <w:lang w:eastAsia="pl-PL"/>
          <w14:ligatures w14:val="none"/>
        </w:rPr>
        <w:t>go</w:t>
      </w:r>
      <w:r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Bytowie, zainteresowanego udziałem w projekcie.</w:t>
      </w:r>
    </w:p>
    <w:p w14:paraId="09EAA077" w14:textId="61A74D99" w:rsidR="00D36BF5" w:rsidRPr="00290C0A" w:rsidRDefault="0070291C" w:rsidP="00D36BF5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Zgłoszenia uczestników chętnych do udziału w projekcie będą przyjmowane w pokoju nr </w:t>
      </w:r>
      <w:r w:rsidR="008358FD">
        <w:rPr>
          <w:rFonts w:ascii="Calibri" w:eastAsia="Times New Roman" w:hAnsi="Calibri" w:cs="Calibri"/>
          <w:kern w:val="0"/>
          <w:lang w:eastAsia="pl-PL"/>
          <w14:ligatures w14:val="none"/>
        </w:rPr>
        <w:t>220</w:t>
      </w:r>
      <w:r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Starostwa Powiatowego w Bytowie. Dopuszcza się zgłoszenie jednej osoby na więcej niż jeden rodzaj </w:t>
      </w:r>
      <w:r w:rsidR="00D36BF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wsparcia </w:t>
      </w:r>
      <w:r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>realizowan</w:t>
      </w:r>
      <w:r w:rsidR="008358FD">
        <w:rPr>
          <w:rFonts w:ascii="Calibri" w:eastAsia="Times New Roman" w:hAnsi="Calibri" w:cs="Calibri"/>
          <w:kern w:val="0"/>
          <w:lang w:eastAsia="pl-PL"/>
          <w14:ligatures w14:val="none"/>
        </w:rPr>
        <w:t>e</w:t>
      </w:r>
      <w:r w:rsidR="00D36BF5">
        <w:rPr>
          <w:rFonts w:ascii="Calibri" w:eastAsia="Times New Roman" w:hAnsi="Calibri" w:cs="Calibri"/>
          <w:kern w:val="0"/>
          <w:lang w:eastAsia="pl-PL"/>
          <w14:ligatures w14:val="none"/>
        </w:rPr>
        <w:t>go</w:t>
      </w:r>
      <w:r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ramach projektu.</w:t>
      </w:r>
    </w:p>
    <w:p w14:paraId="6095C49A" w14:textId="4184AB76" w:rsidR="00D36BF5" w:rsidRPr="00290C0A" w:rsidRDefault="0070291C" w:rsidP="00D36BF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0291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Rekrutacja odbywać się będzie zgodnie z polityką równych szans i niedyskryminacji, w tym równości szans kobiet i mężczyzn, zgodnie </w:t>
      </w:r>
      <w:r w:rsidRPr="0082241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 </w:t>
      </w:r>
      <w:r w:rsidR="00822417">
        <w:rPr>
          <w:rFonts w:ascii="Calibri" w:eastAsia="Times New Roman" w:hAnsi="Calibri" w:cs="Calibri"/>
          <w:kern w:val="0"/>
          <w:lang w:eastAsia="pl-PL"/>
          <w14:ligatures w14:val="none"/>
        </w:rPr>
        <w:t>„</w:t>
      </w:r>
      <w:r w:rsidRPr="00822417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Wytycznymi w zakresie realizacji zasady równości szans i niedyskryminacji, w tym dostępności dla osób </w:t>
      </w:r>
      <w:r w:rsidRPr="00822417">
        <w:rPr>
          <w:rFonts w:ascii="Calibri" w:eastAsia="Times New Roman" w:hAnsi="Calibri" w:cs="Times New Roman"/>
          <w:kern w:val="0"/>
          <w:lang w:eastAsia="pl-PL"/>
          <w14:ligatures w14:val="none"/>
        </w:rPr>
        <w:br/>
        <w:t>z niepełnosprawnościami oraz zasady równości szans kobiet i mężczyzn w ramach funduszy unijnych na lata 20</w:t>
      </w:r>
      <w:r w:rsidR="00822417" w:rsidRPr="00822417">
        <w:rPr>
          <w:rFonts w:ascii="Calibri" w:eastAsia="Times New Roman" w:hAnsi="Calibri" w:cs="Times New Roman"/>
          <w:kern w:val="0"/>
          <w:lang w:eastAsia="pl-PL"/>
          <w14:ligatures w14:val="none"/>
        </w:rPr>
        <w:t>21</w:t>
      </w:r>
      <w:r w:rsidRPr="00822417">
        <w:rPr>
          <w:rFonts w:ascii="Calibri" w:eastAsia="Times New Roman" w:hAnsi="Calibri" w:cs="Times New Roman"/>
          <w:kern w:val="0"/>
          <w:lang w:eastAsia="pl-PL"/>
          <w14:ligatures w14:val="none"/>
        </w:rPr>
        <w:t>-202</w:t>
      </w:r>
      <w:r w:rsidR="00822417" w:rsidRPr="00822417">
        <w:rPr>
          <w:rFonts w:ascii="Calibri" w:eastAsia="Times New Roman" w:hAnsi="Calibri" w:cs="Times New Roman"/>
          <w:kern w:val="0"/>
          <w:lang w:eastAsia="pl-PL"/>
          <w14:ligatures w14:val="none"/>
        </w:rPr>
        <w:t>7</w:t>
      </w:r>
      <w:r w:rsidR="00822417">
        <w:rPr>
          <w:rFonts w:ascii="Calibri" w:eastAsia="Times New Roman" w:hAnsi="Calibri" w:cs="Times New Roman"/>
          <w:kern w:val="0"/>
          <w:lang w:eastAsia="pl-PL"/>
          <w14:ligatures w14:val="none"/>
        </w:rPr>
        <w:t>”</w:t>
      </w:r>
      <w:r w:rsidRPr="00822417">
        <w:rPr>
          <w:rFonts w:ascii="Calibri" w:eastAsia="Times New Roman" w:hAnsi="Calibri" w:cs="Times New Roman"/>
          <w:kern w:val="0"/>
          <w:lang w:eastAsia="pl-PL"/>
          <w14:ligatures w14:val="none"/>
        </w:rPr>
        <w:t>.</w:t>
      </w:r>
    </w:p>
    <w:p w14:paraId="73AD5FC7" w14:textId="0E02FF6D" w:rsidR="00D36BF5" w:rsidRPr="00290C0A" w:rsidRDefault="0070291C" w:rsidP="00D36BF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2417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W przypadku udziału w projekcie osób niepełnosprawnych oraz zdiagnozowania specjalnych potrzeb w zakresie dostosowania pomieszczeń, materiałów i produktów </w:t>
      </w:r>
      <w:r w:rsidRPr="00822417">
        <w:rPr>
          <w:rFonts w:ascii="Calibri" w:eastAsia="Times New Roman" w:hAnsi="Calibri" w:cs="Times New Roman"/>
          <w:kern w:val="0"/>
          <w:lang w:eastAsia="pl-PL"/>
          <w14:ligatures w14:val="none"/>
        </w:rPr>
        <w:br/>
        <w:t xml:space="preserve">do osób niepełnosprawnych uruchomiony zostanie specjalny mechanizm dostosowawczy dla potrzeb organizacji </w:t>
      </w:r>
      <w:r w:rsidR="00822417">
        <w:rPr>
          <w:rFonts w:ascii="Calibri" w:eastAsia="Times New Roman" w:hAnsi="Calibri" w:cs="Calibri"/>
          <w:kern w:val="0"/>
          <w:lang w:eastAsia="pl-PL"/>
          <w14:ligatures w14:val="none"/>
        </w:rPr>
        <w:t>szkoleń, konsultacji, zajęć, warsztatów</w:t>
      </w:r>
      <w:r w:rsidR="00D36BF5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 w:rsidR="0082241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badań</w:t>
      </w:r>
      <w:r w:rsidR="00D36BF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 wyjazdu </w:t>
      </w:r>
      <w:proofErr w:type="spellStart"/>
      <w:r w:rsidR="00D36BF5">
        <w:rPr>
          <w:rFonts w:ascii="Calibri" w:eastAsia="Times New Roman" w:hAnsi="Calibri" w:cs="Calibri"/>
          <w:kern w:val="0"/>
          <w:lang w:eastAsia="pl-PL"/>
          <w14:ligatures w14:val="none"/>
        </w:rPr>
        <w:t>motywacyjn</w:t>
      </w:r>
      <w:r w:rsidR="001A653F">
        <w:rPr>
          <w:rFonts w:ascii="Calibri" w:eastAsia="Times New Roman" w:hAnsi="Calibri" w:cs="Calibri"/>
          <w:kern w:val="0"/>
          <w:lang w:eastAsia="pl-PL"/>
          <w14:ligatures w14:val="none"/>
        </w:rPr>
        <w:t>o</w:t>
      </w:r>
      <w:proofErr w:type="spellEnd"/>
      <w:r w:rsidR="001A653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- szkoleniowego</w:t>
      </w:r>
      <w:r w:rsidRPr="00822417">
        <w:rPr>
          <w:rFonts w:ascii="Calibri" w:eastAsia="Times New Roman" w:hAnsi="Calibri" w:cs="Times New Roman"/>
          <w:kern w:val="0"/>
          <w:lang w:eastAsia="pl-PL"/>
          <w14:ligatures w14:val="none"/>
        </w:rPr>
        <w:t>. Zespół projektu podejmie adekwatne działania w celu eliminacji barier zgodnie z zasadą racjonalizacji usprawnień, gdyby taka potrzeba się pojawiła w trakcie realizacji projektu.</w:t>
      </w:r>
    </w:p>
    <w:p w14:paraId="3C2D3F76" w14:textId="77777777" w:rsidR="00290C0A" w:rsidRDefault="00290C0A" w:rsidP="00290C0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511E59F7" w14:textId="77777777" w:rsidR="00720935" w:rsidRPr="00617FD2" w:rsidRDefault="00617FD2" w:rsidP="00720935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617FD2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</w:t>
      </w:r>
      <w:r w:rsidR="00306575">
        <w:rPr>
          <w:rFonts w:ascii="Calibri" w:eastAsia="Times New Roman" w:hAnsi="Calibri" w:cs="Calibri"/>
          <w:b/>
          <w:kern w:val="0"/>
          <w:lang w:eastAsia="pl-PL"/>
          <w14:ligatures w14:val="none"/>
        </w:rPr>
        <w:t>7</w:t>
      </w:r>
      <w:r w:rsidR="00A60245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</w:p>
    <w:p w14:paraId="146E435B" w14:textId="77777777" w:rsidR="00617FD2" w:rsidRPr="00ED0762" w:rsidRDefault="00617FD2" w:rsidP="00617FD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617FD2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Zasady udziału w </w:t>
      </w:r>
      <w:bookmarkStart w:id="4" w:name="_Hlk205550400"/>
      <w:r w:rsidR="00ED0762" w:rsidRPr="00ED076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szkoleniach, konsultacjach, zajęciach, warsztatach i badaniach</w:t>
      </w:r>
      <w:bookmarkEnd w:id="4"/>
    </w:p>
    <w:p w14:paraId="651ABFBD" w14:textId="77777777" w:rsidR="00ED0762" w:rsidRPr="00617FD2" w:rsidRDefault="00ED0762" w:rsidP="00617FD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4E3AB304" w14:textId="77777777" w:rsidR="000D6F05" w:rsidRPr="00720935" w:rsidRDefault="00F33F72" w:rsidP="00BF7D9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720935">
        <w:rPr>
          <w:rFonts w:eastAsia="Times New Roman" w:cstheme="minorHAnsi"/>
          <w:kern w:val="0"/>
          <w:lang w:eastAsia="pl-PL"/>
          <w14:ligatures w14:val="none"/>
        </w:rPr>
        <w:t xml:space="preserve">Udział w </w:t>
      </w:r>
      <w:r w:rsidR="004000E8" w:rsidRPr="00720935">
        <w:rPr>
          <w:rFonts w:eastAsia="Times New Roman" w:cstheme="minorHAnsi"/>
          <w:kern w:val="0"/>
          <w:lang w:eastAsia="pl-PL"/>
          <w14:ligatures w14:val="none"/>
        </w:rPr>
        <w:t xml:space="preserve">wyjeździe </w:t>
      </w:r>
      <w:proofErr w:type="spellStart"/>
      <w:r w:rsidR="004000E8" w:rsidRPr="00720935">
        <w:rPr>
          <w:rFonts w:eastAsia="Times New Roman" w:cstheme="minorHAnsi"/>
          <w:kern w:val="0"/>
          <w:lang w:eastAsia="pl-PL"/>
          <w14:ligatures w14:val="none"/>
        </w:rPr>
        <w:t>motywacyjno</w:t>
      </w:r>
      <w:proofErr w:type="spellEnd"/>
      <w:r w:rsidR="004000E8" w:rsidRPr="00720935">
        <w:rPr>
          <w:rFonts w:eastAsia="Times New Roman" w:cstheme="minorHAnsi"/>
          <w:kern w:val="0"/>
          <w:lang w:eastAsia="pl-PL"/>
          <w14:ligatures w14:val="none"/>
        </w:rPr>
        <w:t xml:space="preserve"> – szkoleniowym, szkoleniach, konsultacjach, zajęciach, warsztatach, badaniach </w:t>
      </w:r>
      <w:r w:rsidRPr="00720935">
        <w:rPr>
          <w:rFonts w:eastAsia="Times New Roman" w:cstheme="minorHAnsi"/>
          <w:kern w:val="0"/>
          <w:lang w:eastAsia="pl-PL"/>
          <w14:ligatures w14:val="none"/>
        </w:rPr>
        <w:t>przewidzianych w ramach projektu</w:t>
      </w:r>
      <w:r w:rsidR="004000E8" w:rsidRPr="00720935">
        <w:rPr>
          <w:rFonts w:eastAsia="Times New Roman" w:cstheme="minorHAnsi"/>
          <w:kern w:val="0"/>
          <w:lang w:eastAsia="pl-PL"/>
          <w14:ligatures w14:val="none"/>
        </w:rPr>
        <w:t xml:space="preserve"> po zakwalifikowaniu do wzięcia udziału w projekcie</w:t>
      </w:r>
      <w:r w:rsidRPr="00720935">
        <w:rPr>
          <w:rFonts w:eastAsia="Times New Roman" w:cstheme="minorHAnsi"/>
          <w:kern w:val="0"/>
          <w:lang w:eastAsia="pl-PL"/>
          <w14:ligatures w14:val="none"/>
        </w:rPr>
        <w:t xml:space="preserve"> jest obowiązkowy i </w:t>
      </w:r>
      <w:r w:rsidR="00FB5E17" w:rsidRPr="00720935">
        <w:rPr>
          <w:rFonts w:eastAsia="Times New Roman" w:cstheme="minorHAnsi"/>
          <w:kern w:val="0"/>
          <w:lang w:eastAsia="pl-PL"/>
          <w14:ligatures w14:val="none"/>
        </w:rPr>
        <w:t xml:space="preserve">każdorazowo </w:t>
      </w:r>
      <w:r w:rsidRPr="00720935">
        <w:rPr>
          <w:rFonts w:eastAsia="Times New Roman" w:cstheme="minorHAnsi"/>
          <w:kern w:val="0"/>
          <w:lang w:eastAsia="pl-PL"/>
          <w14:ligatures w14:val="none"/>
        </w:rPr>
        <w:t>potwierdzany</w:t>
      </w:r>
      <w:r w:rsidR="004000E8" w:rsidRPr="00720935">
        <w:rPr>
          <w:rFonts w:eastAsia="Times New Roman" w:cstheme="minorHAnsi"/>
          <w:kern w:val="0"/>
          <w:lang w:eastAsia="pl-PL"/>
          <w14:ligatures w14:val="none"/>
        </w:rPr>
        <w:t>. Formy potwierdzenia</w:t>
      </w:r>
      <w:r w:rsidR="000D6F05" w:rsidRPr="00720935">
        <w:rPr>
          <w:rFonts w:eastAsia="Times New Roman" w:cstheme="minorHAnsi"/>
          <w:kern w:val="0"/>
          <w:lang w:eastAsia="pl-PL"/>
          <w14:ligatures w14:val="none"/>
        </w:rPr>
        <w:t xml:space="preserve"> wzięcia udziału we wsparciu (zależn</w:t>
      </w:r>
      <w:r w:rsidR="00FB5E17" w:rsidRPr="00720935">
        <w:rPr>
          <w:rFonts w:eastAsia="Times New Roman" w:cstheme="minorHAnsi"/>
          <w:kern w:val="0"/>
          <w:lang w:eastAsia="pl-PL"/>
          <w14:ligatures w14:val="none"/>
        </w:rPr>
        <w:t>e</w:t>
      </w:r>
      <w:r w:rsidR="000D6F05" w:rsidRPr="00720935">
        <w:rPr>
          <w:rFonts w:eastAsia="Times New Roman" w:cstheme="minorHAnsi"/>
          <w:kern w:val="0"/>
          <w:lang w:eastAsia="pl-PL"/>
          <w14:ligatures w14:val="none"/>
        </w:rPr>
        <w:t xml:space="preserve"> od wymagań zawartych w projekcie)</w:t>
      </w:r>
      <w:r w:rsidR="004000E8" w:rsidRPr="00720935">
        <w:rPr>
          <w:rFonts w:eastAsia="Times New Roman" w:cstheme="minorHAnsi"/>
          <w:kern w:val="0"/>
          <w:lang w:eastAsia="pl-PL"/>
          <w14:ligatures w14:val="none"/>
        </w:rPr>
        <w:t>:</w:t>
      </w:r>
    </w:p>
    <w:p w14:paraId="3CF275DF" w14:textId="77777777" w:rsidR="000D6F05" w:rsidRPr="00720935" w:rsidRDefault="00FB5E17" w:rsidP="00BF7D9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720935">
        <w:rPr>
          <w:rFonts w:cstheme="minorHAnsi"/>
          <w:kern w:val="0"/>
        </w:rPr>
        <w:lastRenderedPageBreak/>
        <w:t>z</w:t>
      </w:r>
      <w:r w:rsidR="000D6F05" w:rsidRPr="00720935">
        <w:rPr>
          <w:rFonts w:cstheme="minorHAnsi"/>
          <w:kern w:val="0"/>
        </w:rPr>
        <w:t>aświadczenie podmiotu udzielającego wsparcie</w:t>
      </w:r>
      <w:r w:rsidRPr="00720935">
        <w:rPr>
          <w:rFonts w:cstheme="minorHAnsi"/>
          <w:kern w:val="0"/>
        </w:rPr>
        <w:t xml:space="preserve"> potwierdzające liczbę uczestników i realizowane formy wsparcia;</w:t>
      </w:r>
    </w:p>
    <w:p w14:paraId="3CA0C88C" w14:textId="77777777" w:rsidR="00FB5E17" w:rsidRPr="00720935" w:rsidRDefault="00FB5E17" w:rsidP="00BF7D9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720935">
        <w:rPr>
          <w:rFonts w:cstheme="minorHAnsi"/>
          <w:kern w:val="0"/>
        </w:rPr>
        <w:t>zaświadczenie podmiotu udzielającego wsparcie potwierdzające ilość godzin i realizowane formy wsparcia</w:t>
      </w:r>
      <w:r w:rsidR="00720935">
        <w:rPr>
          <w:rFonts w:cstheme="minorHAnsi"/>
          <w:kern w:val="0"/>
        </w:rPr>
        <w:t>;</w:t>
      </w:r>
    </w:p>
    <w:p w14:paraId="7F3A8935" w14:textId="77777777" w:rsidR="00FB5E17" w:rsidRPr="00720935" w:rsidRDefault="00FB5E17" w:rsidP="00BF7D9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720935">
        <w:rPr>
          <w:rFonts w:cstheme="minorHAnsi"/>
          <w:kern w:val="0"/>
        </w:rPr>
        <w:t>zaświadczenie / certyfikat z podaną liczbą godzin</w:t>
      </w:r>
      <w:r w:rsidR="00720935">
        <w:rPr>
          <w:rFonts w:cstheme="minorHAnsi"/>
          <w:kern w:val="0"/>
        </w:rPr>
        <w:t>;</w:t>
      </w:r>
    </w:p>
    <w:p w14:paraId="03AEBB1B" w14:textId="77777777" w:rsidR="00720935" w:rsidRPr="00720935" w:rsidRDefault="00FB5E17" w:rsidP="00BF7D9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720935">
        <w:rPr>
          <w:rFonts w:cstheme="minorHAnsi"/>
          <w:kern w:val="0"/>
        </w:rPr>
        <w:t>lista obecności</w:t>
      </w:r>
      <w:r w:rsidR="00720935" w:rsidRPr="00720935">
        <w:rPr>
          <w:rFonts w:cstheme="minorHAnsi"/>
          <w:kern w:val="0"/>
        </w:rPr>
        <w:t xml:space="preserve"> uczestników projektu na </w:t>
      </w:r>
      <w:r w:rsidR="007209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szkoleniach, konsultacjach, zajęciach, warsztatach, badaniach czy wyjeździe </w:t>
      </w:r>
      <w:proofErr w:type="spellStart"/>
      <w:r w:rsidR="00720935">
        <w:rPr>
          <w:rFonts w:ascii="Calibri" w:eastAsia="Times New Roman" w:hAnsi="Calibri" w:cs="Calibri"/>
          <w:kern w:val="0"/>
          <w:lang w:eastAsia="pl-PL"/>
          <w14:ligatures w14:val="none"/>
        </w:rPr>
        <w:t>motywacyjno</w:t>
      </w:r>
      <w:proofErr w:type="spellEnd"/>
      <w:r w:rsidR="007209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szkoleniowym;</w:t>
      </w:r>
    </w:p>
    <w:p w14:paraId="614CB03B" w14:textId="77777777" w:rsidR="00FB5E17" w:rsidRPr="00720935" w:rsidRDefault="00F33F72" w:rsidP="00BF7D9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720935">
        <w:rPr>
          <w:rFonts w:cstheme="minorHAnsi"/>
          <w:kern w:val="0"/>
        </w:rPr>
        <w:t>lista obecności/lista potwierdzająca pokwitowanie odbioru badań</w:t>
      </w:r>
      <w:r w:rsidR="00FB5E17" w:rsidRPr="00720935">
        <w:rPr>
          <w:rFonts w:cstheme="minorHAnsi"/>
          <w:kern w:val="0"/>
        </w:rPr>
        <w:t xml:space="preserve"> - pakiet stres</w:t>
      </w:r>
      <w:r w:rsidR="00720935">
        <w:rPr>
          <w:rFonts w:cstheme="minorHAnsi"/>
          <w:kern w:val="0"/>
        </w:rPr>
        <w:t>;</w:t>
      </w:r>
    </w:p>
    <w:p w14:paraId="5611B4D4" w14:textId="77777777" w:rsidR="00F33F72" w:rsidRPr="00720935" w:rsidRDefault="00F33F72" w:rsidP="00BF7D9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720935">
        <w:rPr>
          <w:rFonts w:cstheme="minorHAnsi"/>
          <w:kern w:val="0"/>
        </w:rPr>
        <w:t>potwierdzenie przyjęcia</w:t>
      </w:r>
      <w:r w:rsidR="00720935" w:rsidRPr="00720935">
        <w:rPr>
          <w:rFonts w:cstheme="minorHAnsi"/>
          <w:kern w:val="0"/>
        </w:rPr>
        <w:t>/odbioru</w:t>
      </w:r>
      <w:r w:rsidRPr="00720935">
        <w:rPr>
          <w:rFonts w:cstheme="minorHAnsi"/>
          <w:kern w:val="0"/>
        </w:rPr>
        <w:t xml:space="preserve"> wyposażenia poprawiającego ergonomię stanowisk pracy przez pracownika.</w:t>
      </w:r>
      <w:r w:rsidRPr="00720935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</w:p>
    <w:p w14:paraId="00530A5A" w14:textId="77777777" w:rsidR="00720935" w:rsidRPr="00720935" w:rsidRDefault="00720935" w:rsidP="00BF7D96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kern w:val="0"/>
        </w:rPr>
      </w:pPr>
    </w:p>
    <w:p w14:paraId="0CC0D04D" w14:textId="77777777" w:rsidR="00720935" w:rsidRDefault="00617FD2" w:rsidP="00BF7D96">
      <w:pPr>
        <w:numPr>
          <w:ilvl w:val="0"/>
          <w:numId w:val="13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20935">
        <w:rPr>
          <w:rFonts w:eastAsia="Times New Roman" w:cstheme="minorHAnsi"/>
          <w:kern w:val="0"/>
          <w:lang w:eastAsia="pl-PL"/>
          <w14:ligatures w14:val="none"/>
        </w:rPr>
        <w:t>Beneficjent dopuszcza usprawiedliwioną nieobecność uczestnika spowodowaną chorobą lub ważnymi okolicznościami a także w przypadku potwierdzonej przez bezpośredniego przełożonego konieczności pozostania w miejscu pracy z ważnych powodów służbowych - pod warunkiem przedstawienia Beneficjentowi zwolnienia lekarskiego lub stosownego wyjaśnienia w formie pisemnej.</w:t>
      </w:r>
    </w:p>
    <w:p w14:paraId="5C03D6E4" w14:textId="77777777" w:rsidR="00617FD2" w:rsidRPr="00720935" w:rsidRDefault="00617FD2" w:rsidP="00BF7D96">
      <w:pPr>
        <w:spacing w:after="0" w:line="24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20935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</w:p>
    <w:p w14:paraId="1A57C489" w14:textId="77777777" w:rsidR="00617FD2" w:rsidRPr="00720935" w:rsidRDefault="00617FD2" w:rsidP="00BF7D96">
      <w:pPr>
        <w:numPr>
          <w:ilvl w:val="0"/>
          <w:numId w:val="13"/>
        </w:numPr>
        <w:spacing w:after="0" w:line="240" w:lineRule="auto"/>
        <w:ind w:left="709" w:hanging="283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Uczestnik Projektu może zostać skreślony z listy uczestników w przypadku:</w:t>
      </w:r>
    </w:p>
    <w:p w14:paraId="341B6C8D" w14:textId="77777777" w:rsidR="00617FD2" w:rsidRPr="00720935" w:rsidRDefault="00617FD2" w:rsidP="00BF7D9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samodzielnej rezygnacji Uczestnika Projektu na pisemny wniosek przedłożony Beneficjentowi wraz z podaniem przyczyny rezygnacji</w:t>
      </w:r>
      <w:r w:rsidR="00253859"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1B201A38" w14:textId="77777777" w:rsidR="00617FD2" w:rsidRDefault="00617FD2" w:rsidP="00BF7D9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ustania zatrudnienia w JST objętej wsparciem w ramach projektu</w:t>
      </w:r>
      <w:r w:rsidR="00720935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399A8447" w14:textId="77777777" w:rsidR="00720935" w:rsidRPr="00720935" w:rsidRDefault="00720935" w:rsidP="00BF7D96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DB6EFB5" w14:textId="44F8E091" w:rsidR="00720935" w:rsidRPr="00874D78" w:rsidRDefault="00617FD2" w:rsidP="0072093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Skreślenia Uczestnika Projektu z listy uczestników dokonuje Koordynator Projektu po uzgodnieniu </w:t>
      </w:r>
      <w:r w:rsidR="00306575"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zastępstwa,</w:t>
      </w:r>
      <w:r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jeśli pozwala na to organizacja zajęć. </w:t>
      </w:r>
    </w:p>
    <w:p w14:paraId="2E16D73C" w14:textId="77777777" w:rsidR="00617FD2" w:rsidRPr="00720935" w:rsidRDefault="00617FD2" w:rsidP="00617FD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D4BE287" w14:textId="77777777" w:rsidR="00617FD2" w:rsidRPr="00720935" w:rsidRDefault="00617FD2" w:rsidP="00617FD2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720935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§ </w:t>
      </w:r>
      <w:r w:rsidR="00306575" w:rsidRPr="00720935">
        <w:rPr>
          <w:rFonts w:ascii="Calibri" w:eastAsia="Times New Roman" w:hAnsi="Calibri" w:cs="Calibri"/>
          <w:b/>
          <w:kern w:val="0"/>
          <w:lang w:eastAsia="pl-PL"/>
          <w14:ligatures w14:val="none"/>
        </w:rPr>
        <w:t>8</w:t>
      </w:r>
    </w:p>
    <w:p w14:paraId="233E24B2" w14:textId="77777777" w:rsidR="00617FD2" w:rsidRPr="00720935" w:rsidRDefault="00617FD2" w:rsidP="00617FD2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720935">
        <w:rPr>
          <w:rFonts w:ascii="Calibri" w:eastAsia="Times New Roman" w:hAnsi="Calibri" w:cs="Calibri"/>
          <w:b/>
          <w:kern w:val="0"/>
          <w:lang w:eastAsia="pl-PL"/>
          <w14:ligatures w14:val="none"/>
        </w:rPr>
        <w:t>Przepisy końcowe</w:t>
      </w:r>
    </w:p>
    <w:p w14:paraId="2212775D" w14:textId="77777777" w:rsidR="00617FD2" w:rsidRPr="00720935" w:rsidRDefault="00617FD2" w:rsidP="00617FD2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3979F531" w14:textId="77777777" w:rsidR="00617FD2" w:rsidRPr="00720935" w:rsidRDefault="00617FD2" w:rsidP="000F4211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Obowiązki i prawa uczestnika projektu reguluje niniejszy Regulamin rekrutacji i udziału </w:t>
      </w:r>
      <w:r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w projekcie. </w:t>
      </w:r>
    </w:p>
    <w:p w14:paraId="16C01A71" w14:textId="77777777" w:rsidR="00617FD2" w:rsidRPr="00720935" w:rsidRDefault="00617FD2" w:rsidP="00617FD2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Wszelkie sprawy sporne oraz nieuregulowane niniejszym Regulaminem rozstrzyga Zespół Koordynatora Projektu. Decyzje Koordynatora Projektu są ostateczne i nie przysługuje od nich odwołanie.</w:t>
      </w:r>
    </w:p>
    <w:p w14:paraId="62C31905" w14:textId="77777777" w:rsidR="00617FD2" w:rsidRPr="00720935" w:rsidRDefault="00617FD2" w:rsidP="00617FD2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Projektodawca zastrzega sobie możliwość zmiany Regulaminu w trakcie trwania Projektu.</w:t>
      </w:r>
    </w:p>
    <w:p w14:paraId="71A3C8F4" w14:textId="77777777" w:rsidR="00617FD2" w:rsidRPr="00720935" w:rsidRDefault="00617FD2" w:rsidP="00617FD2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W przypadkach zaistnienia sytuacji nie określonej niniejszym regulaminem decyzję podejmuje Beneficjent po ewentualnej konsultacji z Instytucją Pośredniczącą.</w:t>
      </w:r>
    </w:p>
    <w:p w14:paraId="33612750" w14:textId="77777777" w:rsidR="00617FD2" w:rsidRPr="00720935" w:rsidRDefault="00617FD2" w:rsidP="00617FD2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Regulamin obowiązuje w okresie trwania projektu, tj. od </w:t>
      </w:r>
      <w:r w:rsidR="00253859"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0</w:t>
      </w:r>
      <w:r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1.0</w:t>
      </w:r>
      <w:r w:rsidR="00253859"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4</w:t>
      </w:r>
      <w:r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.20</w:t>
      </w:r>
      <w:r w:rsidR="00253859"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25</w:t>
      </w:r>
      <w:r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 do 3</w:t>
      </w:r>
      <w:r w:rsidR="00253859"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0</w:t>
      </w:r>
      <w:r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="00253859"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06</w:t>
      </w:r>
      <w:r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.20</w:t>
      </w:r>
      <w:r w:rsidR="00253859"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26</w:t>
      </w:r>
      <w:r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r.</w:t>
      </w:r>
    </w:p>
    <w:p w14:paraId="312DE67B" w14:textId="77777777" w:rsidR="00617FD2" w:rsidRPr="00720935" w:rsidRDefault="00617FD2" w:rsidP="00617FD2">
      <w:pPr>
        <w:spacing w:after="0" w:line="240" w:lineRule="auto"/>
        <w:rPr>
          <w:rFonts w:ascii="Arial" w:eastAsia="Times New Roman" w:hAnsi="Arial" w:cs="Calibri"/>
          <w:b/>
          <w:kern w:val="0"/>
          <w:lang w:eastAsia="pl-PL"/>
          <w14:ligatures w14:val="none"/>
        </w:rPr>
      </w:pPr>
    </w:p>
    <w:p w14:paraId="48EFBBEC" w14:textId="77777777" w:rsidR="00617FD2" w:rsidRPr="00720935" w:rsidRDefault="00617FD2" w:rsidP="00617FD2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720935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Załączniki: </w:t>
      </w:r>
    </w:p>
    <w:p w14:paraId="30093243" w14:textId="7EF1144F" w:rsidR="00617FD2" w:rsidRPr="00720935" w:rsidRDefault="00617FD2" w:rsidP="00617FD2">
      <w:pPr>
        <w:tabs>
          <w:tab w:val="left" w:pos="1418"/>
        </w:tabs>
        <w:spacing w:after="0" w:line="240" w:lineRule="auto"/>
        <w:ind w:left="36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Załącznik nr 1 – </w:t>
      </w:r>
      <w:r w:rsidR="00BF7D96" w:rsidRPr="00BF7D96">
        <w:rPr>
          <w:rFonts w:ascii="Calibri" w:eastAsia="Times New Roman" w:hAnsi="Calibri" w:cs="Calibri"/>
          <w:kern w:val="0"/>
          <w:lang w:eastAsia="pl-PL"/>
          <w14:ligatures w14:val="none"/>
        </w:rPr>
        <w:t>Formularz zgłoszeniowy wraz z oświadczeniami o wyrażeniu zgody na przetwarzanie danych osobowych</w:t>
      </w:r>
    </w:p>
    <w:p w14:paraId="25A9CE64" w14:textId="702AF701" w:rsidR="00AD4CB0" w:rsidRDefault="00617FD2" w:rsidP="00456CE3">
      <w:pPr>
        <w:tabs>
          <w:tab w:val="left" w:pos="1418"/>
        </w:tabs>
        <w:spacing w:after="0" w:line="240" w:lineRule="auto"/>
        <w:ind w:left="36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20935">
        <w:rPr>
          <w:rFonts w:ascii="Calibri" w:eastAsia="Times New Roman" w:hAnsi="Calibri" w:cs="Calibri"/>
          <w:kern w:val="0"/>
          <w:lang w:eastAsia="pl-PL"/>
          <w14:ligatures w14:val="none"/>
        </w:rPr>
        <w:t>Załącznik nr 2 – Deklaracja uczestnictwa w projekcie</w:t>
      </w:r>
    </w:p>
    <w:p w14:paraId="748A9618" w14:textId="77777777" w:rsidR="00456CE3" w:rsidRDefault="00456CE3" w:rsidP="00456CE3">
      <w:pPr>
        <w:tabs>
          <w:tab w:val="left" w:pos="1418"/>
        </w:tabs>
        <w:spacing w:after="0" w:line="240" w:lineRule="auto"/>
        <w:ind w:left="36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8A1A113" w14:textId="77777777" w:rsidR="0049646E" w:rsidRDefault="0049646E" w:rsidP="0049646E">
      <w:pPr>
        <w:spacing w:after="0" w:line="259" w:lineRule="auto"/>
        <w:ind w:left="-426"/>
        <w:jc w:val="both"/>
        <w:rPr>
          <w:rFonts w:cstheme="minorHAnsi"/>
          <w:b/>
          <w:bCs/>
          <w:sz w:val="28"/>
          <w:szCs w:val="28"/>
        </w:rPr>
      </w:pPr>
      <w:r w:rsidRPr="000822CD">
        <w:rPr>
          <w:rFonts w:cstheme="minorHAnsi"/>
          <w:bCs/>
          <w:sz w:val="20"/>
          <w:szCs w:val="20"/>
        </w:rPr>
        <w:lastRenderedPageBreak/>
        <w:t xml:space="preserve">Załącznik nr </w:t>
      </w:r>
      <w:r>
        <w:rPr>
          <w:rFonts w:cstheme="minorHAnsi"/>
          <w:bCs/>
          <w:sz w:val="20"/>
          <w:szCs w:val="20"/>
        </w:rPr>
        <w:t>1</w:t>
      </w:r>
      <w:r w:rsidRPr="000822CD">
        <w:rPr>
          <w:rFonts w:cstheme="minorHAnsi"/>
          <w:bCs/>
          <w:sz w:val="20"/>
          <w:szCs w:val="20"/>
        </w:rPr>
        <w:t xml:space="preserve"> do Regulaminu rekrutacji i udziału w projekcie pn. „</w:t>
      </w:r>
      <w:r>
        <w:rPr>
          <w:rFonts w:cstheme="minorHAnsi"/>
          <w:bCs/>
          <w:sz w:val="20"/>
          <w:szCs w:val="20"/>
        </w:rPr>
        <w:t>Zaprojektowani na zdrowie</w:t>
      </w:r>
      <w:r w:rsidRPr="000822CD">
        <w:rPr>
          <w:rFonts w:cstheme="minorHAnsi"/>
          <w:bCs/>
          <w:sz w:val="20"/>
          <w:szCs w:val="20"/>
        </w:rPr>
        <w:t xml:space="preserve"> 2”</w:t>
      </w:r>
    </w:p>
    <w:p w14:paraId="0BAD0C87" w14:textId="77777777" w:rsidR="0049646E" w:rsidRPr="00C25955" w:rsidRDefault="0049646E" w:rsidP="0049646E">
      <w:pPr>
        <w:spacing w:after="0" w:line="259" w:lineRule="auto"/>
        <w:ind w:left="-426"/>
        <w:jc w:val="both"/>
        <w:rPr>
          <w:rFonts w:cstheme="minorHAnsi"/>
          <w:sz w:val="28"/>
          <w:szCs w:val="28"/>
        </w:rPr>
      </w:pPr>
      <w:r w:rsidRPr="00C25955">
        <w:rPr>
          <w:rFonts w:cstheme="minorHAnsi"/>
          <w:b/>
          <w:bCs/>
          <w:sz w:val="28"/>
          <w:szCs w:val="28"/>
        </w:rPr>
        <w:t xml:space="preserve">Formularz zgłoszeniowy do projektu </w:t>
      </w:r>
      <w:r w:rsidRPr="00C25955">
        <w:rPr>
          <w:rFonts w:cstheme="minorHAnsi"/>
          <w:b/>
          <w:bCs/>
          <w:i/>
          <w:iCs/>
          <w:sz w:val="28"/>
          <w:szCs w:val="28"/>
        </w:rPr>
        <w:t xml:space="preserve">„Zaprojektowani na zdrowie 2” </w:t>
      </w:r>
      <w:r w:rsidRPr="00C25955">
        <w:rPr>
          <w:rFonts w:cstheme="minorHAnsi"/>
          <w:sz w:val="28"/>
          <w:szCs w:val="28"/>
        </w:rPr>
        <w:t>realizowanego w ramach programu regionalnego Fundusze Europejskie dla Pomorza 2021-2027.</w:t>
      </w:r>
    </w:p>
    <w:p w14:paraId="08C65A7B" w14:textId="77777777" w:rsidR="0049646E" w:rsidRPr="00C25955" w:rsidRDefault="0049646E" w:rsidP="0049646E">
      <w:pPr>
        <w:spacing w:after="0" w:line="259" w:lineRule="auto"/>
        <w:rPr>
          <w:rFonts w:cstheme="minorHAnsi"/>
          <w:b/>
          <w:bCs/>
          <w:sz w:val="28"/>
          <w:szCs w:val="28"/>
        </w:rPr>
      </w:pPr>
    </w:p>
    <w:p w14:paraId="3C89E671" w14:textId="77777777" w:rsidR="0049646E" w:rsidRPr="00C25955" w:rsidRDefault="0049646E" w:rsidP="0049646E">
      <w:pPr>
        <w:keepNext/>
        <w:keepLines/>
        <w:spacing w:before="240" w:after="0" w:line="259" w:lineRule="auto"/>
        <w:ind w:left="-426"/>
        <w:outlineLvl w:val="0"/>
        <w:rPr>
          <w:rFonts w:eastAsiaTheme="majorEastAsia" w:cstheme="minorHAnsi"/>
          <w:b/>
          <w:bCs/>
        </w:rPr>
      </w:pPr>
      <w:r w:rsidRPr="00C25955">
        <w:rPr>
          <w:rFonts w:eastAsiaTheme="majorEastAsia" w:cstheme="minorHAnsi"/>
          <w:b/>
          <w:bCs/>
        </w:rPr>
        <w:t xml:space="preserve">Dane uczestnika projektu </w:t>
      </w:r>
    </w:p>
    <w:p w14:paraId="115A5B04" w14:textId="77777777" w:rsidR="0049646E" w:rsidRPr="00C25955" w:rsidRDefault="0049646E" w:rsidP="0049646E">
      <w:pPr>
        <w:spacing w:after="0" w:line="259" w:lineRule="auto"/>
        <w:ind w:left="-426"/>
        <w:rPr>
          <w:rFonts w:cstheme="minorHAnsi"/>
          <w:i/>
          <w:iCs/>
          <w:sz w:val="22"/>
          <w:szCs w:val="22"/>
        </w:rPr>
      </w:pPr>
      <w:r w:rsidRPr="00C25955">
        <w:rPr>
          <w:rFonts w:cstheme="minorHAnsi"/>
          <w:i/>
          <w:iCs/>
          <w:sz w:val="22"/>
          <w:szCs w:val="22"/>
        </w:rPr>
        <w:t xml:space="preserve">Wypełniamy </w:t>
      </w:r>
      <w:r w:rsidRPr="00C25955">
        <w:rPr>
          <w:rFonts w:cstheme="minorHAnsi"/>
          <w:b/>
          <w:bCs/>
          <w:i/>
          <w:iCs/>
          <w:sz w:val="22"/>
          <w:szCs w:val="22"/>
        </w:rPr>
        <w:t>WSZYSTKIE</w:t>
      </w:r>
      <w:r w:rsidRPr="00C25955">
        <w:rPr>
          <w:rFonts w:cstheme="minorHAnsi"/>
          <w:i/>
          <w:iCs/>
          <w:sz w:val="22"/>
          <w:szCs w:val="22"/>
        </w:rPr>
        <w:t xml:space="preserve"> szare/puste pola drukowanymi literami. W polach wyboru zaznaczamy jedną z opcji. </w:t>
      </w:r>
    </w:p>
    <w:tbl>
      <w:tblPr>
        <w:tblStyle w:val="Tabela-Siatka1"/>
        <w:tblW w:w="10207" w:type="dxa"/>
        <w:tblInd w:w="-431" w:type="dxa"/>
        <w:tblLook w:val="04A0" w:firstRow="1" w:lastRow="0" w:firstColumn="1" w:lastColumn="0" w:noHBand="0" w:noVBand="1"/>
      </w:tblPr>
      <w:tblGrid>
        <w:gridCol w:w="1985"/>
        <w:gridCol w:w="476"/>
        <w:gridCol w:w="477"/>
        <w:gridCol w:w="477"/>
        <w:gridCol w:w="477"/>
        <w:gridCol w:w="477"/>
        <w:gridCol w:w="476"/>
        <w:gridCol w:w="477"/>
        <w:gridCol w:w="477"/>
        <w:gridCol w:w="477"/>
        <w:gridCol w:w="477"/>
        <w:gridCol w:w="477"/>
        <w:gridCol w:w="2977"/>
      </w:tblGrid>
      <w:tr w:rsidR="0049646E" w:rsidRPr="00C25955" w14:paraId="3F194022" w14:textId="77777777" w:rsidTr="00683256">
        <w:trPr>
          <w:trHeight w:val="849"/>
        </w:trPr>
        <w:tc>
          <w:tcPr>
            <w:tcW w:w="1985" w:type="dxa"/>
          </w:tcPr>
          <w:p w14:paraId="52625363" w14:textId="77777777" w:rsidR="0049646E" w:rsidRPr="00C25955" w:rsidRDefault="0049646E" w:rsidP="00683256">
            <w:pPr>
              <w:rPr>
                <w:rFonts w:cstheme="minorHAnsi"/>
                <w:b/>
                <w:bCs/>
              </w:rPr>
            </w:pPr>
            <w:r w:rsidRPr="00C25955">
              <w:rPr>
                <w:rFonts w:cstheme="minorHAnsi"/>
                <w:b/>
                <w:bCs/>
              </w:rPr>
              <w:t>Nazwa instytucji (pracodawcy uczestnika projektu)</w:t>
            </w:r>
          </w:p>
        </w:tc>
        <w:tc>
          <w:tcPr>
            <w:tcW w:w="8222" w:type="dxa"/>
            <w:gridSpan w:val="12"/>
          </w:tcPr>
          <w:p w14:paraId="2125D9E1" w14:textId="77777777" w:rsidR="0049646E" w:rsidRDefault="0049646E" w:rsidP="00683256">
            <w:pPr>
              <w:rPr>
                <w:rFonts w:cstheme="minorHAnsi"/>
                <w:b/>
                <w:bCs/>
              </w:rPr>
            </w:pPr>
          </w:p>
          <w:p w14:paraId="44244935" w14:textId="77777777" w:rsidR="0049646E" w:rsidRPr="00C25955" w:rsidRDefault="0049646E" w:rsidP="00683256">
            <w:pPr>
              <w:rPr>
                <w:rFonts w:cstheme="minorHAnsi"/>
                <w:b/>
                <w:bCs/>
              </w:rPr>
            </w:pPr>
            <w:r w:rsidRPr="00ED0547">
              <w:rPr>
                <w:rFonts w:cstheme="minorHAnsi"/>
                <w:b/>
                <w:bCs/>
                <w:sz w:val="32"/>
                <w:szCs w:val="32"/>
              </w:rPr>
              <w:t>Starostwo Powiatowe w Bytowie</w:t>
            </w:r>
          </w:p>
        </w:tc>
      </w:tr>
      <w:tr w:rsidR="0049646E" w:rsidRPr="00C25955" w14:paraId="29D71027" w14:textId="77777777" w:rsidTr="00683256">
        <w:trPr>
          <w:trHeight w:val="863"/>
        </w:trPr>
        <w:tc>
          <w:tcPr>
            <w:tcW w:w="1985" w:type="dxa"/>
          </w:tcPr>
          <w:p w14:paraId="46BE35F0" w14:textId="77777777" w:rsidR="0049646E" w:rsidRPr="00C25955" w:rsidRDefault="0049646E" w:rsidP="00683256">
            <w:pPr>
              <w:rPr>
                <w:rFonts w:cstheme="minorHAnsi"/>
              </w:rPr>
            </w:pPr>
            <w:r w:rsidRPr="00C25955">
              <w:rPr>
                <w:rFonts w:cstheme="minorHAnsi"/>
                <w:b/>
                <w:bCs/>
              </w:rPr>
              <w:t>Obywatelstwo</w:t>
            </w:r>
          </w:p>
        </w:tc>
        <w:tc>
          <w:tcPr>
            <w:tcW w:w="8222" w:type="dxa"/>
            <w:gridSpan w:val="12"/>
          </w:tcPr>
          <w:p w14:paraId="0A280D03" w14:textId="77777777" w:rsidR="0049646E" w:rsidRPr="00C25955" w:rsidRDefault="0049646E" w:rsidP="00683256">
            <w:pPr>
              <w:rPr>
                <w:rFonts w:cstheme="minorHAnsi"/>
              </w:rPr>
            </w:pPr>
            <w:r w:rsidRPr="00C25955">
              <w:rPr>
                <w:rFonts w:cstheme="minorHAnsi"/>
                <w:b/>
                <w:bCs/>
              </w:rPr>
              <w:sym w:font="Wingdings" w:char="F06F"/>
            </w:r>
            <w:r w:rsidRPr="00C25955">
              <w:rPr>
                <w:rFonts w:cstheme="minorHAnsi"/>
                <w:b/>
                <w:bCs/>
              </w:rPr>
              <w:t xml:space="preserve">  </w:t>
            </w:r>
            <w:r w:rsidRPr="00C25955">
              <w:rPr>
                <w:rFonts w:cstheme="minorHAnsi"/>
              </w:rPr>
              <w:t>Obywatelstwo polskie</w:t>
            </w:r>
          </w:p>
          <w:p w14:paraId="3D87D0E1" w14:textId="77777777" w:rsidR="0049646E" w:rsidRPr="00C25955" w:rsidRDefault="0049646E" w:rsidP="00683256">
            <w:pPr>
              <w:rPr>
                <w:rFonts w:cstheme="minorHAnsi"/>
              </w:rPr>
            </w:pPr>
            <w:r w:rsidRPr="00C25955">
              <w:rPr>
                <w:rFonts w:cstheme="minorHAnsi"/>
                <w:b/>
                <w:bCs/>
              </w:rPr>
              <w:sym w:font="Wingdings" w:char="F06F"/>
            </w:r>
            <w:r w:rsidRPr="00C25955">
              <w:rPr>
                <w:rFonts w:cstheme="minorHAnsi"/>
                <w:b/>
                <w:bCs/>
              </w:rPr>
              <w:t xml:space="preserve">  </w:t>
            </w:r>
            <w:r w:rsidRPr="00C25955">
              <w:rPr>
                <w:rFonts w:cstheme="minorHAnsi"/>
              </w:rPr>
              <w:t xml:space="preserve">Brak polskiego obywatelstwa – obywatel kraju UE </w:t>
            </w:r>
          </w:p>
          <w:p w14:paraId="1E6528B3" w14:textId="77777777" w:rsidR="0049646E" w:rsidRPr="00C25955" w:rsidRDefault="0049646E" w:rsidP="00683256">
            <w:pPr>
              <w:rPr>
                <w:rFonts w:cstheme="minorHAnsi"/>
              </w:rPr>
            </w:pPr>
            <w:r w:rsidRPr="00C25955">
              <w:rPr>
                <w:rFonts w:cstheme="minorHAnsi"/>
                <w:b/>
                <w:bCs/>
              </w:rPr>
              <w:sym w:font="Wingdings" w:char="F06F"/>
            </w:r>
            <w:r w:rsidRPr="00C25955">
              <w:rPr>
                <w:rFonts w:cstheme="minorHAnsi"/>
                <w:b/>
                <w:bCs/>
              </w:rPr>
              <w:t xml:space="preserve">  </w:t>
            </w:r>
            <w:r w:rsidRPr="00C25955">
              <w:rPr>
                <w:rFonts w:cstheme="minorHAnsi"/>
              </w:rPr>
              <w:t>Brak polskiego obywatelstwa lub UE - obywatel kraju spoza</w:t>
            </w:r>
            <w:r>
              <w:rPr>
                <w:rFonts w:cstheme="minorHAnsi"/>
              </w:rPr>
              <w:t xml:space="preserve"> </w:t>
            </w:r>
            <w:r w:rsidRPr="00C25955">
              <w:rPr>
                <w:rFonts w:cstheme="minorHAnsi"/>
              </w:rPr>
              <w:t xml:space="preserve">UE/bezpaństwowiec                                                  </w:t>
            </w:r>
          </w:p>
        </w:tc>
      </w:tr>
      <w:tr w:rsidR="0049646E" w:rsidRPr="00C25955" w14:paraId="73973094" w14:textId="77777777" w:rsidTr="00683256">
        <w:trPr>
          <w:trHeight w:val="761"/>
        </w:trPr>
        <w:tc>
          <w:tcPr>
            <w:tcW w:w="1985" w:type="dxa"/>
          </w:tcPr>
          <w:p w14:paraId="3A9379B1" w14:textId="77777777" w:rsidR="0049646E" w:rsidRPr="00C25955" w:rsidRDefault="0049646E" w:rsidP="00683256">
            <w:pPr>
              <w:rPr>
                <w:rFonts w:cstheme="minorHAnsi"/>
              </w:rPr>
            </w:pPr>
            <w:r w:rsidRPr="00C25955">
              <w:rPr>
                <w:rFonts w:cstheme="minorHAnsi"/>
                <w:b/>
                <w:bCs/>
              </w:rPr>
              <w:t>Imię, nazwisko</w:t>
            </w:r>
          </w:p>
        </w:tc>
        <w:tc>
          <w:tcPr>
            <w:tcW w:w="8222" w:type="dxa"/>
            <w:gridSpan w:val="12"/>
            <w:shd w:val="clear" w:color="auto" w:fill="D9D9D9" w:themeFill="background1" w:themeFillShade="D9"/>
          </w:tcPr>
          <w:p w14:paraId="46B046C1" w14:textId="77777777" w:rsidR="0049646E" w:rsidRPr="00C25955" w:rsidRDefault="0049646E" w:rsidP="00683256">
            <w:pPr>
              <w:rPr>
                <w:rFonts w:cstheme="minorHAnsi"/>
                <w:b/>
                <w:bCs/>
                <w:highlight w:val="lightGray"/>
              </w:rPr>
            </w:pPr>
          </w:p>
        </w:tc>
      </w:tr>
      <w:tr w:rsidR="0049646E" w:rsidRPr="00C25955" w14:paraId="5AA459A6" w14:textId="77777777" w:rsidTr="00683256">
        <w:trPr>
          <w:trHeight w:val="819"/>
        </w:trPr>
        <w:tc>
          <w:tcPr>
            <w:tcW w:w="1985" w:type="dxa"/>
          </w:tcPr>
          <w:p w14:paraId="0A2F8F23" w14:textId="77777777" w:rsidR="0049646E" w:rsidRPr="00C25955" w:rsidRDefault="0049646E" w:rsidP="00683256">
            <w:pPr>
              <w:rPr>
                <w:rFonts w:cstheme="minorHAnsi"/>
                <w:b/>
                <w:bCs/>
              </w:rPr>
            </w:pPr>
            <w:r w:rsidRPr="00C25955">
              <w:rPr>
                <w:rFonts w:cstheme="minorHAnsi"/>
                <w:b/>
                <w:bCs/>
              </w:rPr>
              <w:t xml:space="preserve">PESEL 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14:paraId="5D92DE72" w14:textId="77777777" w:rsidR="0049646E" w:rsidRPr="00C25955" w:rsidRDefault="0049646E" w:rsidP="00683256">
            <w:pPr>
              <w:rPr>
                <w:rFonts w:cstheme="minorHAnsi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666CA61C" w14:textId="77777777" w:rsidR="0049646E" w:rsidRPr="00C25955" w:rsidRDefault="0049646E" w:rsidP="00683256">
            <w:pPr>
              <w:rPr>
                <w:rFonts w:cstheme="minorHAnsi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712D732F" w14:textId="77777777" w:rsidR="0049646E" w:rsidRPr="00C25955" w:rsidRDefault="0049646E" w:rsidP="00683256">
            <w:pPr>
              <w:rPr>
                <w:rFonts w:cstheme="minorHAnsi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77A8CB4E" w14:textId="77777777" w:rsidR="0049646E" w:rsidRPr="00C25955" w:rsidRDefault="0049646E" w:rsidP="00683256">
            <w:pPr>
              <w:rPr>
                <w:rFonts w:cstheme="minorHAnsi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218C6BA5" w14:textId="77777777" w:rsidR="0049646E" w:rsidRPr="00C25955" w:rsidRDefault="0049646E" w:rsidP="00683256">
            <w:pPr>
              <w:rPr>
                <w:rFonts w:cstheme="minorHAnsi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230A599B" w14:textId="77777777" w:rsidR="0049646E" w:rsidRPr="00C25955" w:rsidRDefault="0049646E" w:rsidP="00683256">
            <w:pPr>
              <w:rPr>
                <w:rFonts w:cstheme="minorHAnsi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F1C5FC8" w14:textId="77777777" w:rsidR="0049646E" w:rsidRPr="00C25955" w:rsidRDefault="0049646E" w:rsidP="00683256">
            <w:pPr>
              <w:rPr>
                <w:rFonts w:cstheme="minorHAnsi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E9358A4" w14:textId="77777777" w:rsidR="0049646E" w:rsidRPr="00C25955" w:rsidRDefault="0049646E" w:rsidP="00683256">
            <w:pPr>
              <w:rPr>
                <w:rFonts w:cstheme="minorHAnsi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5BC7560" w14:textId="77777777" w:rsidR="0049646E" w:rsidRPr="00C25955" w:rsidRDefault="0049646E" w:rsidP="00683256">
            <w:pPr>
              <w:rPr>
                <w:rFonts w:cstheme="minorHAnsi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9EFCFFF" w14:textId="77777777" w:rsidR="0049646E" w:rsidRPr="00C25955" w:rsidRDefault="0049646E" w:rsidP="00683256">
            <w:pPr>
              <w:rPr>
                <w:rFonts w:cstheme="minorHAnsi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00B4799" w14:textId="77777777" w:rsidR="0049646E" w:rsidRPr="00C25955" w:rsidRDefault="0049646E" w:rsidP="0068325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0BC689E2" w14:textId="77777777" w:rsidR="0049646E" w:rsidRPr="00C25955" w:rsidRDefault="0049646E" w:rsidP="00683256">
            <w:pPr>
              <w:rPr>
                <w:rFonts w:cstheme="minorHAnsi"/>
              </w:rPr>
            </w:pPr>
            <w:r w:rsidRPr="00C25955">
              <w:rPr>
                <w:rFonts w:cstheme="minorHAnsi"/>
              </w:rPr>
              <w:t xml:space="preserve">w przypadku braku nr PESEL proszę podać inny </w:t>
            </w:r>
            <w:proofErr w:type="gramStart"/>
            <w:r w:rsidRPr="00C25955">
              <w:rPr>
                <w:rFonts w:cstheme="minorHAnsi"/>
              </w:rPr>
              <w:t>identyfikator:…</w:t>
            </w:r>
            <w:proofErr w:type="gramEnd"/>
            <w:r w:rsidRPr="00C25955">
              <w:rPr>
                <w:rFonts w:cstheme="minorHAnsi"/>
              </w:rPr>
              <w:t>………………</w:t>
            </w:r>
            <w:proofErr w:type="gramStart"/>
            <w:r w:rsidRPr="00C25955">
              <w:rPr>
                <w:rFonts w:cstheme="minorHAnsi"/>
              </w:rPr>
              <w:t>…….</w:t>
            </w:r>
            <w:proofErr w:type="gramEnd"/>
          </w:p>
        </w:tc>
      </w:tr>
      <w:tr w:rsidR="0049646E" w:rsidRPr="00C25955" w14:paraId="4B9CC778" w14:textId="77777777" w:rsidTr="00683256">
        <w:trPr>
          <w:trHeight w:val="760"/>
        </w:trPr>
        <w:tc>
          <w:tcPr>
            <w:tcW w:w="1985" w:type="dxa"/>
          </w:tcPr>
          <w:p w14:paraId="6E101822" w14:textId="77777777" w:rsidR="0049646E" w:rsidRPr="00C25955" w:rsidRDefault="0049646E" w:rsidP="00683256">
            <w:pPr>
              <w:rPr>
                <w:rFonts w:cstheme="minorHAnsi"/>
                <w:b/>
                <w:bCs/>
              </w:rPr>
            </w:pPr>
            <w:r w:rsidRPr="00C30D55">
              <w:rPr>
                <w:rFonts w:cstheme="minorHAnsi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8222" w:type="dxa"/>
            <w:gridSpan w:val="12"/>
          </w:tcPr>
          <w:p w14:paraId="7A7AC097" w14:textId="77777777" w:rsidR="0049646E" w:rsidRPr="00B00DD5" w:rsidRDefault="0049646E" w:rsidP="00683256">
            <w:pPr>
              <w:rPr>
                <w:rFonts w:cstheme="minorHAnsi"/>
                <w:sz w:val="23"/>
                <w:szCs w:val="23"/>
              </w:rPr>
            </w:pPr>
            <w:r w:rsidRPr="00C30D55">
              <w:rPr>
                <w:rFonts w:cstheme="minorHAnsi"/>
                <w:b/>
                <w:bCs/>
                <w:sz w:val="24"/>
                <w:szCs w:val="24"/>
              </w:rPr>
              <w:sym w:font="Wingdings" w:char="F06F"/>
            </w:r>
            <w:r w:rsidRPr="00C30D55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B00DD5">
              <w:rPr>
                <w:rFonts w:cstheme="minorHAnsi"/>
                <w:sz w:val="23"/>
                <w:szCs w:val="23"/>
              </w:rPr>
              <w:t xml:space="preserve">Średnie I stopnia </w:t>
            </w:r>
            <w:r w:rsidRPr="00B00DD5">
              <w:rPr>
                <w:rFonts w:cstheme="minorHAnsi"/>
                <w:sz w:val="23"/>
                <w:szCs w:val="23"/>
                <w:u w:val="single"/>
              </w:rPr>
              <w:t>lub niższe</w:t>
            </w:r>
            <w:r w:rsidRPr="00B00DD5">
              <w:rPr>
                <w:rFonts w:cstheme="minorHAnsi"/>
                <w:sz w:val="23"/>
                <w:szCs w:val="23"/>
              </w:rPr>
              <w:t xml:space="preserve"> tj. niższe niż podstawowe, podstawowe, gimnazjalne</w:t>
            </w:r>
          </w:p>
          <w:p w14:paraId="523B64F4" w14:textId="77777777" w:rsidR="0049646E" w:rsidRPr="00C25955" w:rsidRDefault="0049646E" w:rsidP="00683256">
            <w:pPr>
              <w:rPr>
                <w:rFonts w:cstheme="minorHAnsi"/>
              </w:rPr>
            </w:pPr>
            <w:r w:rsidRPr="00B00DD5">
              <w:rPr>
                <w:rFonts w:cstheme="minorHAnsi"/>
                <w:b/>
                <w:bCs/>
                <w:sz w:val="23"/>
                <w:szCs w:val="23"/>
              </w:rPr>
              <w:sym w:font="Wingdings" w:char="F06F"/>
            </w:r>
            <w:r w:rsidRPr="00B00DD5">
              <w:rPr>
                <w:rFonts w:cstheme="minorHAnsi"/>
                <w:b/>
                <w:bCs/>
                <w:sz w:val="23"/>
                <w:szCs w:val="23"/>
              </w:rPr>
              <w:t xml:space="preserve">  </w:t>
            </w:r>
            <w:r w:rsidRPr="00B00DD5">
              <w:rPr>
                <w:rFonts w:cstheme="minorHAnsi"/>
                <w:sz w:val="23"/>
                <w:szCs w:val="23"/>
              </w:rPr>
              <w:t>Ponadgimnazjalne lub policealne</w:t>
            </w:r>
            <w:r>
              <w:rPr>
                <w:rFonts w:cstheme="minorHAnsi"/>
                <w:sz w:val="23"/>
                <w:szCs w:val="23"/>
              </w:rPr>
              <w:t xml:space="preserve">          </w:t>
            </w:r>
            <w:r w:rsidRPr="00B00DD5">
              <w:rPr>
                <w:rFonts w:cstheme="minorHAnsi"/>
                <w:b/>
                <w:bCs/>
                <w:sz w:val="23"/>
                <w:szCs w:val="23"/>
              </w:rPr>
              <w:sym w:font="Wingdings" w:char="F06F"/>
            </w:r>
            <w:r w:rsidRPr="00B00DD5">
              <w:rPr>
                <w:rFonts w:cstheme="minorHAnsi"/>
                <w:b/>
                <w:bCs/>
                <w:sz w:val="23"/>
                <w:szCs w:val="23"/>
              </w:rPr>
              <w:t xml:space="preserve">  </w:t>
            </w:r>
            <w:r w:rsidRPr="00B00DD5">
              <w:rPr>
                <w:rFonts w:cstheme="minorHAnsi"/>
                <w:sz w:val="23"/>
                <w:szCs w:val="23"/>
              </w:rPr>
              <w:t>Wyższe</w:t>
            </w:r>
          </w:p>
        </w:tc>
      </w:tr>
      <w:tr w:rsidR="0049646E" w:rsidRPr="00C25955" w14:paraId="45A50F85" w14:textId="77777777" w:rsidTr="00683256">
        <w:trPr>
          <w:trHeight w:val="572"/>
        </w:trPr>
        <w:tc>
          <w:tcPr>
            <w:tcW w:w="1985" w:type="dxa"/>
          </w:tcPr>
          <w:p w14:paraId="589D36D6" w14:textId="77777777" w:rsidR="0049646E" w:rsidRPr="00C25955" w:rsidRDefault="0049646E" w:rsidP="00683256">
            <w:pPr>
              <w:rPr>
                <w:rFonts w:cstheme="minorHAnsi"/>
                <w:b/>
                <w:bCs/>
              </w:rPr>
            </w:pPr>
            <w:r w:rsidRPr="00C25955">
              <w:rPr>
                <w:rFonts w:cstheme="minorHAnsi"/>
                <w:b/>
                <w:bCs/>
              </w:rPr>
              <w:t xml:space="preserve">Nazwa jednostki </w:t>
            </w:r>
          </w:p>
        </w:tc>
        <w:tc>
          <w:tcPr>
            <w:tcW w:w="5245" w:type="dxa"/>
            <w:gridSpan w:val="11"/>
          </w:tcPr>
          <w:p w14:paraId="224D8D54" w14:textId="77777777" w:rsidR="0049646E" w:rsidRPr="00561F58" w:rsidRDefault="0049646E" w:rsidP="0049646E">
            <w:pPr>
              <w:numPr>
                <w:ilvl w:val="0"/>
                <w:numId w:val="21"/>
              </w:numPr>
              <w:ind w:left="463"/>
              <w:contextualSpacing/>
              <w:rPr>
                <w:rFonts w:cstheme="minorHAnsi"/>
              </w:rPr>
            </w:pPr>
            <w:r w:rsidRPr="00C25955">
              <w:rPr>
                <w:rFonts w:cstheme="minorHAnsi"/>
              </w:rPr>
              <w:t>Starostwo Powiatowe w Bytowie</w:t>
            </w:r>
          </w:p>
          <w:p w14:paraId="1433A456" w14:textId="77777777" w:rsidR="0049646E" w:rsidRPr="00C25955" w:rsidRDefault="0049646E" w:rsidP="0049646E">
            <w:pPr>
              <w:numPr>
                <w:ilvl w:val="0"/>
                <w:numId w:val="21"/>
              </w:numPr>
              <w:ind w:left="463"/>
              <w:contextualSpacing/>
              <w:rPr>
                <w:rFonts w:cstheme="minorHAnsi"/>
              </w:rPr>
            </w:pPr>
            <w:r w:rsidRPr="00C25955">
              <w:rPr>
                <w:rFonts w:cstheme="minorHAnsi"/>
              </w:rPr>
              <w:t>Oddział zamiejscowy w Miastku</w:t>
            </w:r>
          </w:p>
        </w:tc>
        <w:tc>
          <w:tcPr>
            <w:tcW w:w="2977" w:type="dxa"/>
          </w:tcPr>
          <w:p w14:paraId="1C344266" w14:textId="77777777" w:rsidR="0049646E" w:rsidRPr="005A3993" w:rsidRDefault="0049646E" w:rsidP="00683256">
            <w:pPr>
              <w:rPr>
                <w:rFonts w:cstheme="minorHAnsi"/>
                <w:b/>
                <w:bCs/>
              </w:rPr>
            </w:pPr>
            <w:r w:rsidRPr="005A3993">
              <w:rPr>
                <w:rFonts w:cstheme="minorHAnsi"/>
                <w:b/>
                <w:bCs/>
              </w:rPr>
              <w:t>Wydział:</w:t>
            </w:r>
          </w:p>
          <w:p w14:paraId="1BE3FDA7" w14:textId="77777777" w:rsidR="0049646E" w:rsidRDefault="0049646E" w:rsidP="00683256">
            <w:pPr>
              <w:rPr>
                <w:rFonts w:cstheme="minorHAnsi"/>
              </w:rPr>
            </w:pPr>
          </w:p>
          <w:p w14:paraId="1486A4CC" w14:textId="77777777" w:rsidR="0049646E" w:rsidRDefault="0049646E" w:rsidP="00683256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</w:t>
            </w:r>
          </w:p>
          <w:p w14:paraId="0C6CD146" w14:textId="77777777" w:rsidR="0049646E" w:rsidRPr="00C25955" w:rsidRDefault="0049646E" w:rsidP="00683256">
            <w:pPr>
              <w:ind w:left="720"/>
              <w:contextualSpacing/>
              <w:rPr>
                <w:rFonts w:cstheme="minorHAnsi"/>
              </w:rPr>
            </w:pPr>
          </w:p>
        </w:tc>
      </w:tr>
    </w:tbl>
    <w:p w14:paraId="685137C8" w14:textId="77777777" w:rsidR="0049646E" w:rsidRPr="00C25955" w:rsidRDefault="0049646E" w:rsidP="0049646E">
      <w:pPr>
        <w:spacing w:line="259" w:lineRule="auto"/>
        <w:rPr>
          <w:sz w:val="22"/>
          <w:szCs w:val="22"/>
        </w:rPr>
      </w:pPr>
    </w:p>
    <w:p w14:paraId="0ED5E507" w14:textId="77777777" w:rsidR="0049646E" w:rsidRPr="00C25955" w:rsidRDefault="0049646E" w:rsidP="0049646E">
      <w:pPr>
        <w:keepNext/>
        <w:keepLines/>
        <w:spacing w:before="240" w:after="0" w:line="259" w:lineRule="auto"/>
        <w:ind w:left="-426"/>
        <w:outlineLvl w:val="0"/>
        <w:rPr>
          <w:rFonts w:eastAsiaTheme="majorEastAsia" w:cstheme="minorHAnsi"/>
          <w:b/>
          <w:bCs/>
        </w:rPr>
      </w:pPr>
      <w:r w:rsidRPr="00C25955">
        <w:rPr>
          <w:rFonts w:eastAsiaTheme="majorEastAsia" w:cstheme="minorHAnsi"/>
          <w:b/>
          <w:bCs/>
        </w:rPr>
        <w:t xml:space="preserve">Dane teleadresowe </w:t>
      </w:r>
      <w:bookmarkStart w:id="5" w:name="_Hlk205800796"/>
      <w:r w:rsidRPr="00C25955">
        <w:rPr>
          <w:rFonts w:eastAsiaTheme="majorEastAsia" w:cstheme="minorHAnsi"/>
          <w:b/>
          <w:bCs/>
        </w:rPr>
        <w:t>uczestnika projektu</w:t>
      </w:r>
      <w:bookmarkEnd w:id="5"/>
    </w:p>
    <w:p w14:paraId="3EBFEA33" w14:textId="77777777" w:rsidR="0049646E" w:rsidRPr="00C25955" w:rsidRDefault="0049646E" w:rsidP="0049646E">
      <w:pPr>
        <w:spacing w:after="0" w:line="259" w:lineRule="auto"/>
        <w:ind w:left="-426"/>
        <w:rPr>
          <w:rFonts w:cstheme="minorHAnsi"/>
          <w:i/>
          <w:iCs/>
          <w:sz w:val="22"/>
          <w:szCs w:val="22"/>
        </w:rPr>
      </w:pPr>
      <w:r w:rsidRPr="00C25955">
        <w:rPr>
          <w:rFonts w:cstheme="minorHAnsi"/>
          <w:i/>
          <w:iCs/>
          <w:sz w:val="22"/>
          <w:szCs w:val="22"/>
        </w:rPr>
        <w:t xml:space="preserve">Wypełniamy </w:t>
      </w:r>
      <w:r w:rsidRPr="00C25955">
        <w:rPr>
          <w:rFonts w:cstheme="minorHAnsi"/>
          <w:b/>
          <w:bCs/>
          <w:i/>
          <w:iCs/>
          <w:sz w:val="22"/>
          <w:szCs w:val="22"/>
        </w:rPr>
        <w:t>WSZYSTKIE</w:t>
      </w:r>
      <w:r w:rsidRPr="00C25955">
        <w:rPr>
          <w:rFonts w:cstheme="minorHAnsi"/>
          <w:i/>
          <w:iCs/>
          <w:sz w:val="22"/>
          <w:szCs w:val="22"/>
        </w:rPr>
        <w:t xml:space="preserve"> szare/puste pola drukowanymi literami.</w:t>
      </w:r>
    </w:p>
    <w:tbl>
      <w:tblPr>
        <w:tblStyle w:val="Tabela-Siatka1"/>
        <w:tblW w:w="10237" w:type="dxa"/>
        <w:tblInd w:w="-431" w:type="dxa"/>
        <w:tblLook w:val="04A0" w:firstRow="1" w:lastRow="0" w:firstColumn="1" w:lastColumn="0" w:noHBand="0" w:noVBand="1"/>
        <w:tblCaption w:val="Tabela zawiera pola do wypełnienia zgodnie z wymaganymi danymi adresowymi"/>
      </w:tblPr>
      <w:tblGrid>
        <w:gridCol w:w="1843"/>
        <w:gridCol w:w="3261"/>
        <w:gridCol w:w="1843"/>
        <w:gridCol w:w="3290"/>
      </w:tblGrid>
      <w:tr w:rsidR="0049646E" w:rsidRPr="00C25955" w14:paraId="4419FA26" w14:textId="77777777" w:rsidTr="00683256">
        <w:trPr>
          <w:trHeight w:val="307"/>
        </w:trPr>
        <w:tc>
          <w:tcPr>
            <w:tcW w:w="1843" w:type="dxa"/>
          </w:tcPr>
          <w:p w14:paraId="63888A41" w14:textId="77777777" w:rsidR="0049646E" w:rsidRPr="00C25955" w:rsidRDefault="0049646E" w:rsidP="00683256">
            <w:pPr>
              <w:rPr>
                <w:rFonts w:cstheme="minorHAnsi"/>
              </w:rPr>
            </w:pPr>
            <w:r w:rsidRPr="00C25955">
              <w:rPr>
                <w:rFonts w:cstheme="minorHAnsi"/>
                <w:b/>
                <w:bCs/>
              </w:rPr>
              <w:t>Kraj: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82CD6C1" w14:textId="77777777" w:rsidR="0049646E" w:rsidRPr="00C25955" w:rsidRDefault="0049646E" w:rsidP="00683256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B37563F" w14:textId="77777777" w:rsidR="0049646E" w:rsidRPr="00C25955" w:rsidRDefault="0049646E" w:rsidP="00683256">
            <w:pPr>
              <w:rPr>
                <w:rFonts w:cstheme="minorHAnsi"/>
              </w:rPr>
            </w:pPr>
            <w:r w:rsidRPr="00C25955">
              <w:rPr>
                <w:rFonts w:cstheme="minorHAnsi"/>
                <w:b/>
                <w:bCs/>
              </w:rPr>
              <w:t>Województwo:</w:t>
            </w:r>
          </w:p>
        </w:tc>
        <w:tc>
          <w:tcPr>
            <w:tcW w:w="3290" w:type="dxa"/>
            <w:shd w:val="clear" w:color="auto" w:fill="D9D9D9" w:themeFill="background1" w:themeFillShade="D9"/>
          </w:tcPr>
          <w:p w14:paraId="54F48833" w14:textId="77777777" w:rsidR="0049646E" w:rsidRPr="00C25955" w:rsidRDefault="0049646E" w:rsidP="00683256">
            <w:pPr>
              <w:rPr>
                <w:rFonts w:cstheme="minorHAnsi"/>
              </w:rPr>
            </w:pPr>
          </w:p>
        </w:tc>
      </w:tr>
      <w:tr w:rsidR="0049646E" w:rsidRPr="00C25955" w14:paraId="09DC4155" w14:textId="77777777" w:rsidTr="00683256">
        <w:trPr>
          <w:trHeight w:val="307"/>
        </w:trPr>
        <w:tc>
          <w:tcPr>
            <w:tcW w:w="1843" w:type="dxa"/>
          </w:tcPr>
          <w:p w14:paraId="339E53AE" w14:textId="77777777" w:rsidR="0049646E" w:rsidRPr="00C25955" w:rsidRDefault="0049646E" w:rsidP="00683256">
            <w:pPr>
              <w:rPr>
                <w:rFonts w:cstheme="minorHAnsi"/>
              </w:rPr>
            </w:pPr>
            <w:r w:rsidRPr="00C25955">
              <w:rPr>
                <w:rFonts w:cstheme="minorHAnsi"/>
                <w:b/>
                <w:bCs/>
              </w:rPr>
              <w:t>Powiat: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BFD05D0" w14:textId="77777777" w:rsidR="0049646E" w:rsidRPr="00C25955" w:rsidRDefault="0049646E" w:rsidP="00683256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4D4E0F8" w14:textId="77777777" w:rsidR="0049646E" w:rsidRPr="00C25955" w:rsidRDefault="0049646E" w:rsidP="00683256">
            <w:pPr>
              <w:rPr>
                <w:rFonts w:cstheme="minorHAnsi"/>
              </w:rPr>
            </w:pPr>
            <w:r w:rsidRPr="00C25955">
              <w:rPr>
                <w:rFonts w:cstheme="minorHAnsi"/>
                <w:b/>
                <w:bCs/>
              </w:rPr>
              <w:t>Gmina:</w:t>
            </w:r>
          </w:p>
        </w:tc>
        <w:tc>
          <w:tcPr>
            <w:tcW w:w="3290" w:type="dxa"/>
            <w:shd w:val="clear" w:color="auto" w:fill="D9D9D9" w:themeFill="background1" w:themeFillShade="D9"/>
          </w:tcPr>
          <w:p w14:paraId="45C74CDB" w14:textId="77777777" w:rsidR="0049646E" w:rsidRPr="00C25955" w:rsidRDefault="0049646E" w:rsidP="00683256">
            <w:pPr>
              <w:rPr>
                <w:rFonts w:cstheme="minorHAnsi"/>
              </w:rPr>
            </w:pPr>
          </w:p>
        </w:tc>
      </w:tr>
      <w:tr w:rsidR="0049646E" w:rsidRPr="00C25955" w14:paraId="47B1CB03" w14:textId="77777777" w:rsidTr="00683256">
        <w:trPr>
          <w:trHeight w:val="295"/>
        </w:trPr>
        <w:tc>
          <w:tcPr>
            <w:tcW w:w="1843" w:type="dxa"/>
          </w:tcPr>
          <w:p w14:paraId="61C31033" w14:textId="77777777" w:rsidR="0049646E" w:rsidRPr="00C25955" w:rsidRDefault="0049646E" w:rsidP="00683256">
            <w:pPr>
              <w:rPr>
                <w:rFonts w:cstheme="minorHAnsi"/>
              </w:rPr>
            </w:pPr>
            <w:r w:rsidRPr="00C25955">
              <w:rPr>
                <w:rFonts w:cstheme="minorHAnsi"/>
                <w:b/>
                <w:bCs/>
              </w:rPr>
              <w:t>Miejscowość: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35168D2" w14:textId="77777777" w:rsidR="0049646E" w:rsidRPr="00C25955" w:rsidRDefault="0049646E" w:rsidP="00683256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52EF02B" w14:textId="77777777" w:rsidR="0049646E" w:rsidRPr="00C25955" w:rsidRDefault="0049646E" w:rsidP="00683256">
            <w:pPr>
              <w:rPr>
                <w:rFonts w:cstheme="minorHAnsi"/>
              </w:rPr>
            </w:pPr>
            <w:r w:rsidRPr="00C25955">
              <w:rPr>
                <w:rFonts w:cstheme="minorHAnsi"/>
                <w:b/>
                <w:bCs/>
              </w:rPr>
              <w:t>Kod pocztowy:</w:t>
            </w:r>
          </w:p>
        </w:tc>
        <w:tc>
          <w:tcPr>
            <w:tcW w:w="3290" w:type="dxa"/>
            <w:shd w:val="clear" w:color="auto" w:fill="D9D9D9" w:themeFill="background1" w:themeFillShade="D9"/>
          </w:tcPr>
          <w:p w14:paraId="64C07E15" w14:textId="77777777" w:rsidR="0049646E" w:rsidRPr="00C25955" w:rsidRDefault="0049646E" w:rsidP="00683256">
            <w:pPr>
              <w:rPr>
                <w:rFonts w:cstheme="minorHAnsi"/>
              </w:rPr>
            </w:pPr>
          </w:p>
        </w:tc>
      </w:tr>
      <w:tr w:rsidR="0049646E" w:rsidRPr="00C25955" w14:paraId="6718FBFD" w14:textId="77777777" w:rsidTr="00683256">
        <w:trPr>
          <w:trHeight w:val="319"/>
        </w:trPr>
        <w:tc>
          <w:tcPr>
            <w:tcW w:w="1843" w:type="dxa"/>
          </w:tcPr>
          <w:p w14:paraId="0AC614B3" w14:textId="77777777" w:rsidR="0049646E" w:rsidRPr="00C25955" w:rsidRDefault="0049646E" w:rsidP="00683256">
            <w:pPr>
              <w:rPr>
                <w:rFonts w:cstheme="minorHAnsi"/>
                <w:b/>
                <w:bCs/>
              </w:rPr>
            </w:pPr>
            <w:r w:rsidRPr="00C25955">
              <w:rPr>
                <w:rFonts w:cstheme="minorHAnsi"/>
                <w:b/>
                <w:bCs/>
              </w:rPr>
              <w:t>Nr telefonu: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C14CC00" w14:textId="77777777" w:rsidR="0049646E" w:rsidRPr="00C25955" w:rsidRDefault="0049646E" w:rsidP="00683256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4E305F2" w14:textId="77777777" w:rsidR="0049646E" w:rsidRPr="00C25955" w:rsidRDefault="0049646E" w:rsidP="00683256">
            <w:pPr>
              <w:rPr>
                <w:rFonts w:cstheme="minorHAnsi"/>
                <w:b/>
                <w:bCs/>
              </w:rPr>
            </w:pPr>
            <w:r w:rsidRPr="00C25955">
              <w:rPr>
                <w:rFonts w:cstheme="minorHAnsi"/>
                <w:b/>
                <w:bCs/>
              </w:rPr>
              <w:t>Adres e-mail:</w:t>
            </w:r>
          </w:p>
        </w:tc>
        <w:tc>
          <w:tcPr>
            <w:tcW w:w="3290" w:type="dxa"/>
            <w:shd w:val="clear" w:color="auto" w:fill="D9D9D9" w:themeFill="background1" w:themeFillShade="D9"/>
          </w:tcPr>
          <w:p w14:paraId="44680F1F" w14:textId="77777777" w:rsidR="0049646E" w:rsidRPr="00C25955" w:rsidRDefault="0049646E" w:rsidP="00683256">
            <w:pPr>
              <w:rPr>
                <w:rFonts w:cstheme="minorHAnsi"/>
              </w:rPr>
            </w:pPr>
          </w:p>
        </w:tc>
      </w:tr>
    </w:tbl>
    <w:p w14:paraId="4488100C" w14:textId="77777777" w:rsidR="0049646E" w:rsidRPr="00C25955" w:rsidRDefault="0049646E" w:rsidP="0049646E">
      <w:pPr>
        <w:spacing w:line="259" w:lineRule="auto"/>
        <w:rPr>
          <w:sz w:val="22"/>
          <w:szCs w:val="22"/>
        </w:rPr>
      </w:pPr>
    </w:p>
    <w:p w14:paraId="32DC6EDB" w14:textId="77777777" w:rsidR="0049646E" w:rsidRPr="00C25955" w:rsidRDefault="0049646E" w:rsidP="0049646E">
      <w:pPr>
        <w:keepNext/>
        <w:keepLines/>
        <w:spacing w:before="240" w:after="0" w:line="259" w:lineRule="auto"/>
        <w:ind w:left="-426"/>
        <w:outlineLvl w:val="0"/>
        <w:rPr>
          <w:rFonts w:eastAsiaTheme="majorEastAsia" w:cstheme="minorHAnsi"/>
          <w:b/>
          <w:bCs/>
        </w:rPr>
      </w:pPr>
      <w:r w:rsidRPr="00C25955">
        <w:rPr>
          <w:rFonts w:eastAsiaTheme="majorEastAsia" w:cstheme="minorHAnsi"/>
          <w:b/>
          <w:bCs/>
        </w:rPr>
        <w:t>Status uczestnika projektu</w:t>
      </w:r>
    </w:p>
    <w:p w14:paraId="4D95A0DF" w14:textId="77777777" w:rsidR="0049646E" w:rsidRPr="00C25955" w:rsidRDefault="0049646E" w:rsidP="0049646E">
      <w:pPr>
        <w:spacing w:after="0" w:line="259" w:lineRule="auto"/>
        <w:ind w:left="-426"/>
        <w:rPr>
          <w:rFonts w:cstheme="minorHAnsi"/>
          <w:i/>
          <w:iCs/>
        </w:rPr>
      </w:pPr>
      <w:r w:rsidRPr="00C25955">
        <w:rPr>
          <w:rFonts w:cstheme="minorHAnsi"/>
          <w:i/>
          <w:iCs/>
        </w:rPr>
        <w:t xml:space="preserve">Zaznaczamy jedną z opcji przy każdym z pytań. </w:t>
      </w:r>
    </w:p>
    <w:tbl>
      <w:tblPr>
        <w:tblStyle w:val="Tabela-Siatka1"/>
        <w:tblW w:w="10058" w:type="dxa"/>
        <w:tblInd w:w="-431" w:type="dxa"/>
        <w:tblLook w:val="04A0" w:firstRow="1" w:lastRow="0" w:firstColumn="1" w:lastColumn="0" w:noHBand="0" w:noVBand="1"/>
      </w:tblPr>
      <w:tblGrid>
        <w:gridCol w:w="10058"/>
      </w:tblGrid>
      <w:tr w:rsidR="0049646E" w:rsidRPr="00C25955" w14:paraId="4BCED535" w14:textId="77777777" w:rsidTr="00683256">
        <w:tc>
          <w:tcPr>
            <w:tcW w:w="10058" w:type="dxa"/>
          </w:tcPr>
          <w:p w14:paraId="004978A3" w14:textId="77777777" w:rsidR="0049646E" w:rsidRPr="00C25955" w:rsidRDefault="0049646E" w:rsidP="0049646E">
            <w:pPr>
              <w:numPr>
                <w:ilvl w:val="0"/>
                <w:numId w:val="18"/>
              </w:numPr>
              <w:contextualSpacing/>
              <w:rPr>
                <w:rFonts w:cstheme="minorHAnsi"/>
                <w:b/>
                <w:bCs/>
              </w:rPr>
            </w:pPr>
            <w:r w:rsidRPr="00C25955">
              <w:rPr>
                <w:rFonts w:cstheme="minorHAnsi"/>
                <w:b/>
                <w:bCs/>
              </w:rPr>
              <w:t>Osoba obcego pochodzenia</w:t>
            </w:r>
          </w:p>
          <w:p w14:paraId="1DA5AEBA" w14:textId="77777777" w:rsidR="0049646E" w:rsidRPr="00C25955" w:rsidRDefault="0049646E" w:rsidP="00683256">
            <w:pPr>
              <w:rPr>
                <w:rFonts w:cstheme="minorHAnsi"/>
              </w:rPr>
            </w:pPr>
            <w:r w:rsidRPr="00C25955">
              <w:rPr>
                <w:rFonts w:cstheme="minorHAnsi"/>
              </w:rPr>
              <w:t>to cudzoziemiec - każda osoba, która nie posiada polskiego obywatelstwa, bez względu na fakt posiadania lub nieposiadania obywatelstwa (obywatelstw) innych krajów.</w:t>
            </w:r>
          </w:p>
          <w:p w14:paraId="782CE12C" w14:textId="77777777" w:rsidR="0049646E" w:rsidRPr="00C25955" w:rsidRDefault="0049646E" w:rsidP="00683256">
            <w:pPr>
              <w:rPr>
                <w:rFonts w:cstheme="minorHAnsi"/>
              </w:rPr>
            </w:pPr>
          </w:p>
          <w:p w14:paraId="6CC747C6" w14:textId="77777777" w:rsidR="0049646E" w:rsidRPr="00C25955" w:rsidRDefault="0049646E" w:rsidP="00683256">
            <w:pPr>
              <w:spacing w:line="360" w:lineRule="auto"/>
              <w:rPr>
                <w:rFonts w:cstheme="minorHAnsi"/>
                <w:b/>
                <w:bCs/>
              </w:rPr>
            </w:pPr>
            <w:r w:rsidRPr="00C25955">
              <w:rPr>
                <w:rFonts w:cstheme="minorHAnsi"/>
                <w:b/>
                <w:bCs/>
              </w:rPr>
              <w:sym w:font="Wingdings" w:char="F06F"/>
            </w:r>
            <w:r w:rsidRPr="00C25955">
              <w:rPr>
                <w:rFonts w:cstheme="minorHAnsi"/>
                <w:b/>
                <w:bCs/>
              </w:rPr>
              <w:t xml:space="preserve"> Tak* </w:t>
            </w:r>
            <w:r w:rsidRPr="00C25955">
              <w:rPr>
                <w:rFonts w:cstheme="minorHAnsi"/>
                <w:b/>
                <w:bCs/>
              </w:rPr>
              <w:sym w:font="Wingdings" w:char="F06F"/>
            </w:r>
            <w:r w:rsidRPr="00C25955">
              <w:rPr>
                <w:rFonts w:cstheme="minorHAnsi"/>
                <w:b/>
                <w:bCs/>
              </w:rPr>
              <w:t xml:space="preserve"> Nie</w:t>
            </w:r>
          </w:p>
          <w:p w14:paraId="34195B42" w14:textId="77777777" w:rsidR="0049646E" w:rsidRPr="00C25955" w:rsidRDefault="0049646E" w:rsidP="00683256">
            <w:pPr>
              <w:rPr>
                <w:rFonts w:cstheme="minorHAnsi"/>
                <w:b/>
                <w:bCs/>
              </w:rPr>
            </w:pPr>
            <w:r w:rsidRPr="00C25955">
              <w:rPr>
                <w:rFonts w:cstheme="minorHAnsi"/>
                <w:b/>
                <w:bCs/>
              </w:rPr>
              <w:t>*Należy dołączyć dokument potwierdzający ten fakt np. karta pobytu, zaświadczenie urzędowe lub inny równoważny dokument.</w:t>
            </w:r>
          </w:p>
        </w:tc>
      </w:tr>
      <w:tr w:rsidR="0049646E" w:rsidRPr="00C25955" w14:paraId="671AC9D3" w14:textId="77777777" w:rsidTr="00683256">
        <w:tc>
          <w:tcPr>
            <w:tcW w:w="10058" w:type="dxa"/>
          </w:tcPr>
          <w:p w14:paraId="58D6311D" w14:textId="77777777" w:rsidR="0049646E" w:rsidRPr="00C25955" w:rsidRDefault="0049646E" w:rsidP="0049646E">
            <w:pPr>
              <w:numPr>
                <w:ilvl w:val="0"/>
                <w:numId w:val="18"/>
              </w:numPr>
              <w:contextualSpacing/>
              <w:rPr>
                <w:rFonts w:cstheme="minorHAnsi"/>
                <w:b/>
                <w:bCs/>
              </w:rPr>
            </w:pPr>
            <w:r w:rsidRPr="00C25955">
              <w:rPr>
                <w:rFonts w:cstheme="minorHAnsi"/>
                <w:b/>
                <w:bCs/>
              </w:rPr>
              <w:lastRenderedPageBreak/>
              <w:t>Osoba Państwa trzeciego</w:t>
            </w:r>
          </w:p>
          <w:p w14:paraId="2C26FDBA" w14:textId="77777777" w:rsidR="0049646E" w:rsidRPr="00C25955" w:rsidRDefault="0049646E" w:rsidP="00683256">
            <w:pPr>
              <w:spacing w:line="276" w:lineRule="auto"/>
              <w:rPr>
                <w:rFonts w:cstheme="minorHAnsi"/>
              </w:rPr>
            </w:pPr>
            <w:r w:rsidRPr="00C25955">
              <w:rPr>
                <w:rFonts w:cstheme="minorHAnsi"/>
              </w:rPr>
              <w:t>to obywatel z krajów spoza UE oraz bezpaństwowiec zgodnie z Konwencją o statusie bezpaństwowców z 1954 r. i osoba bez ustalonego obywatelstwa.</w:t>
            </w:r>
          </w:p>
          <w:p w14:paraId="6EE09A64" w14:textId="77777777" w:rsidR="0049646E" w:rsidRPr="00C25955" w:rsidRDefault="0049646E" w:rsidP="00683256">
            <w:pPr>
              <w:spacing w:line="276" w:lineRule="auto"/>
              <w:rPr>
                <w:rFonts w:cstheme="minorHAnsi"/>
              </w:rPr>
            </w:pPr>
          </w:p>
          <w:p w14:paraId="398FD5A8" w14:textId="77777777" w:rsidR="0049646E" w:rsidRPr="00C25955" w:rsidRDefault="0049646E" w:rsidP="00683256">
            <w:pPr>
              <w:spacing w:line="360" w:lineRule="auto"/>
              <w:rPr>
                <w:rFonts w:cstheme="minorHAnsi"/>
                <w:b/>
                <w:bCs/>
              </w:rPr>
            </w:pPr>
            <w:r w:rsidRPr="00C25955">
              <w:rPr>
                <w:rFonts w:cstheme="minorHAnsi"/>
                <w:b/>
                <w:bCs/>
              </w:rPr>
              <w:sym w:font="Wingdings" w:char="F06F"/>
            </w:r>
            <w:r w:rsidRPr="00C25955">
              <w:rPr>
                <w:rFonts w:cstheme="minorHAnsi"/>
                <w:b/>
                <w:bCs/>
              </w:rPr>
              <w:t xml:space="preserve"> Tak* </w:t>
            </w:r>
            <w:r w:rsidRPr="00C25955">
              <w:rPr>
                <w:rFonts w:cstheme="minorHAnsi"/>
                <w:b/>
                <w:bCs/>
              </w:rPr>
              <w:sym w:font="Wingdings" w:char="F06F"/>
            </w:r>
            <w:r w:rsidRPr="00C25955">
              <w:rPr>
                <w:rFonts w:cstheme="minorHAnsi"/>
                <w:b/>
                <w:bCs/>
              </w:rPr>
              <w:t xml:space="preserve"> Nie</w:t>
            </w:r>
          </w:p>
          <w:p w14:paraId="5E045416" w14:textId="77777777" w:rsidR="0049646E" w:rsidRPr="00C25955" w:rsidRDefault="0049646E" w:rsidP="00683256">
            <w:pPr>
              <w:rPr>
                <w:rFonts w:cstheme="minorHAnsi"/>
                <w:b/>
                <w:bCs/>
              </w:rPr>
            </w:pPr>
            <w:r w:rsidRPr="00C25955">
              <w:rPr>
                <w:rFonts w:cstheme="minorHAnsi"/>
                <w:b/>
                <w:bCs/>
              </w:rPr>
              <w:t>*Należy dołączyć dokument potwierdzający ten fakt np. karta pobytu, zaświadczenie urzędowe lub inny równoważny dokument.</w:t>
            </w:r>
          </w:p>
        </w:tc>
      </w:tr>
      <w:tr w:rsidR="0049646E" w:rsidRPr="00C25955" w14:paraId="2C1B343F" w14:textId="77777777" w:rsidTr="00683256">
        <w:tc>
          <w:tcPr>
            <w:tcW w:w="10058" w:type="dxa"/>
          </w:tcPr>
          <w:p w14:paraId="09BD8AD5" w14:textId="77777777" w:rsidR="0049646E" w:rsidRPr="00C25955" w:rsidRDefault="0049646E" w:rsidP="0049646E">
            <w:pPr>
              <w:numPr>
                <w:ilvl w:val="0"/>
                <w:numId w:val="18"/>
              </w:numPr>
              <w:contextualSpacing/>
              <w:rPr>
                <w:rFonts w:cstheme="minorHAnsi"/>
                <w:b/>
                <w:bCs/>
              </w:rPr>
            </w:pPr>
            <w:r w:rsidRPr="00C25955">
              <w:rPr>
                <w:rFonts w:cstheme="minorHAnsi"/>
                <w:b/>
                <w:bCs/>
              </w:rPr>
              <w:t>Osoba należąca do mniejszości narodowej lub etnicznej (w tym społeczności marginalizowane)</w:t>
            </w:r>
          </w:p>
          <w:p w14:paraId="4783C56D" w14:textId="77777777" w:rsidR="0049646E" w:rsidRPr="00C25955" w:rsidRDefault="0049646E" w:rsidP="00683256">
            <w:pPr>
              <w:rPr>
                <w:rFonts w:cstheme="minorHAnsi"/>
              </w:rPr>
            </w:pPr>
            <w:r w:rsidRPr="00C25955">
              <w:rPr>
                <w:rFonts w:cstheme="minorHAnsi"/>
              </w:rPr>
              <w:t>zgodnie z prawem krajowym, mniejszości narodowe to: białoruska, czeska, litewska, niemiecka, ormiańska, rosyjska, słowacka, ukraińska, żydowska. Mniejszości etniczne to: karaimska, łemkowska, romska, tatarska.</w:t>
            </w:r>
          </w:p>
          <w:p w14:paraId="2539BB58" w14:textId="77777777" w:rsidR="0049646E" w:rsidRPr="00C25955" w:rsidRDefault="0049646E" w:rsidP="00683256">
            <w:pPr>
              <w:rPr>
                <w:rFonts w:cstheme="minorHAnsi"/>
              </w:rPr>
            </w:pPr>
          </w:p>
          <w:p w14:paraId="32D4E328" w14:textId="77777777" w:rsidR="0049646E" w:rsidRPr="00C25955" w:rsidRDefault="0049646E" w:rsidP="00683256">
            <w:pPr>
              <w:spacing w:line="360" w:lineRule="auto"/>
              <w:rPr>
                <w:rFonts w:cstheme="minorHAnsi"/>
                <w:b/>
                <w:bCs/>
              </w:rPr>
            </w:pPr>
            <w:r w:rsidRPr="00C25955">
              <w:rPr>
                <w:rFonts w:cstheme="minorHAnsi"/>
                <w:b/>
                <w:bCs/>
              </w:rPr>
              <w:sym w:font="Wingdings" w:char="F06F"/>
            </w:r>
            <w:r w:rsidRPr="00C25955">
              <w:rPr>
                <w:rFonts w:cstheme="minorHAnsi"/>
                <w:b/>
                <w:bCs/>
              </w:rPr>
              <w:t xml:space="preserve"> Tak </w:t>
            </w:r>
            <w:r w:rsidRPr="00C25955">
              <w:rPr>
                <w:rFonts w:cstheme="minorHAnsi"/>
                <w:b/>
                <w:bCs/>
              </w:rPr>
              <w:sym w:font="Wingdings" w:char="F06F"/>
            </w:r>
            <w:r w:rsidRPr="00C25955">
              <w:rPr>
                <w:rFonts w:cstheme="minorHAnsi"/>
                <w:b/>
                <w:bCs/>
              </w:rPr>
              <w:t xml:space="preserve"> Nie </w:t>
            </w:r>
            <w:r w:rsidRPr="00C25955">
              <w:rPr>
                <w:rFonts w:cstheme="minorHAnsi"/>
                <w:b/>
                <w:bCs/>
              </w:rPr>
              <w:sym w:font="Wingdings" w:char="F06F"/>
            </w:r>
            <w:r w:rsidRPr="00C25955">
              <w:rPr>
                <w:rFonts w:cstheme="minorHAnsi"/>
                <w:b/>
                <w:bCs/>
              </w:rPr>
              <w:t xml:space="preserve"> Odmowa podania informacji</w:t>
            </w:r>
          </w:p>
        </w:tc>
      </w:tr>
      <w:tr w:rsidR="0049646E" w:rsidRPr="00C25955" w14:paraId="7E4679C7" w14:textId="77777777" w:rsidTr="00683256">
        <w:trPr>
          <w:trHeight w:val="5640"/>
        </w:trPr>
        <w:tc>
          <w:tcPr>
            <w:tcW w:w="10058" w:type="dxa"/>
          </w:tcPr>
          <w:p w14:paraId="2AB03000" w14:textId="77777777" w:rsidR="0049646E" w:rsidRPr="00C25955" w:rsidRDefault="0049646E" w:rsidP="0049646E">
            <w:pPr>
              <w:numPr>
                <w:ilvl w:val="0"/>
                <w:numId w:val="18"/>
              </w:numPr>
              <w:contextualSpacing/>
              <w:rPr>
                <w:rFonts w:cstheme="minorHAnsi"/>
                <w:b/>
                <w:bCs/>
              </w:rPr>
            </w:pPr>
            <w:r w:rsidRPr="00C25955">
              <w:rPr>
                <w:rFonts w:cstheme="minorHAnsi"/>
                <w:b/>
                <w:bCs/>
              </w:rPr>
              <w:t>Osoba bezdomna lub dotknięta wykluczeniem z dostępu do mieszkań</w:t>
            </w:r>
          </w:p>
          <w:p w14:paraId="442E450B" w14:textId="77777777" w:rsidR="0049646E" w:rsidRPr="00C25955" w:rsidRDefault="0049646E" w:rsidP="00683256">
            <w:pPr>
              <w:rPr>
                <w:rFonts w:cstheme="minorHAnsi"/>
              </w:rPr>
            </w:pPr>
            <w:r w:rsidRPr="00C25955">
              <w:rPr>
                <w:rFonts w:cstheme="minorHAnsi"/>
              </w:rPr>
              <w:t>to osoba:</w:t>
            </w:r>
          </w:p>
          <w:p w14:paraId="3E1B970E" w14:textId="77777777" w:rsidR="0049646E" w:rsidRPr="00C25955" w:rsidRDefault="0049646E" w:rsidP="0049646E">
            <w:pPr>
              <w:numPr>
                <w:ilvl w:val="0"/>
                <w:numId w:val="15"/>
              </w:numPr>
              <w:contextualSpacing/>
              <w:rPr>
                <w:rFonts w:cstheme="minorHAnsi"/>
              </w:rPr>
            </w:pPr>
            <w:r w:rsidRPr="00C25955">
              <w:rPr>
                <w:rFonts w:cstheme="minorHAnsi"/>
              </w:rPr>
              <w:t>Bez dachu nad głową, w tym osoby żyjące w przestrzeni publicznej lub zakwaterowane interwencyjnie;</w:t>
            </w:r>
          </w:p>
          <w:p w14:paraId="437EC8AE" w14:textId="77777777" w:rsidR="0049646E" w:rsidRPr="00C25955" w:rsidRDefault="0049646E" w:rsidP="0049646E">
            <w:pPr>
              <w:numPr>
                <w:ilvl w:val="0"/>
                <w:numId w:val="15"/>
              </w:numPr>
              <w:contextualSpacing/>
              <w:rPr>
                <w:rFonts w:cstheme="minorHAnsi"/>
              </w:rPr>
            </w:pPr>
            <w:r w:rsidRPr="00C25955">
              <w:rPr>
                <w:rFonts w:cstheme="minorHAnsi"/>
              </w:rPr>
              <w:t xml:space="preserve">Bez mieszkania, w tym osoby zakwaterowane w placówkach dla bezdomnych, w schroniskach dla kobiet, schroniskach dla imigrantów, osoby opuszczające instytucje penitencjarne/ karne/ medyczne, instytucje opiekuńcze, osoby otrzymujące długookresowe wsparcie z powodu bezdomności - specjalistyczne zakwaterowanie wspierane); </w:t>
            </w:r>
          </w:p>
          <w:p w14:paraId="71E597D2" w14:textId="77777777" w:rsidR="0049646E" w:rsidRPr="00C25955" w:rsidRDefault="0049646E" w:rsidP="0049646E">
            <w:pPr>
              <w:numPr>
                <w:ilvl w:val="0"/>
                <w:numId w:val="15"/>
              </w:numPr>
              <w:contextualSpacing/>
              <w:rPr>
                <w:rFonts w:cstheme="minorHAnsi"/>
              </w:rPr>
            </w:pPr>
            <w:r w:rsidRPr="00C25955">
              <w:rPr>
                <w:rFonts w:cstheme="minorHAnsi"/>
              </w:rPr>
              <w:t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0FFE409D" w14:textId="77777777" w:rsidR="0049646E" w:rsidRPr="00C25955" w:rsidRDefault="0049646E" w:rsidP="0049646E">
            <w:pPr>
              <w:numPr>
                <w:ilvl w:val="0"/>
                <w:numId w:val="15"/>
              </w:numPr>
              <w:contextualSpacing/>
              <w:rPr>
                <w:rFonts w:cstheme="minorHAnsi"/>
              </w:rPr>
            </w:pPr>
            <w:r w:rsidRPr="00C25955">
              <w:rPr>
                <w:rFonts w:cstheme="minorHAnsi"/>
              </w:rPr>
              <w:t xml:space="preserve">Nieodpowiednie warunki mieszkaniowe, w tym osoby zamieszkujące konstrukcje tymczasowe/ nietrwałe, mieszkania </w:t>
            </w:r>
            <w:proofErr w:type="spellStart"/>
            <w:r w:rsidRPr="00C25955">
              <w:rPr>
                <w:rFonts w:cstheme="minorHAnsi"/>
              </w:rPr>
              <w:t>substandardowe</w:t>
            </w:r>
            <w:proofErr w:type="spellEnd"/>
            <w:r w:rsidRPr="00C25955">
              <w:rPr>
                <w:rFonts w:cstheme="minorHAnsi"/>
              </w:rPr>
              <w:t xml:space="preserve"> - lokale nienadające się do zamieszkania wg standardu krajowego, w warunkach skrajnego przeludnienia;</w:t>
            </w:r>
          </w:p>
          <w:p w14:paraId="28017B1D" w14:textId="77777777" w:rsidR="0049646E" w:rsidRPr="00C25955" w:rsidRDefault="0049646E" w:rsidP="0049646E">
            <w:pPr>
              <w:numPr>
                <w:ilvl w:val="0"/>
                <w:numId w:val="15"/>
              </w:numPr>
              <w:contextualSpacing/>
              <w:rPr>
                <w:rFonts w:cstheme="minorHAnsi"/>
              </w:rPr>
            </w:pPr>
            <w:r w:rsidRPr="00C25955">
              <w:rPr>
                <w:rFonts w:cstheme="minorHAnsi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 zameldowaną na pobyt stały w lokalu, w którym nie ma możliwości zamieszkania.</w:t>
            </w:r>
          </w:p>
          <w:p w14:paraId="5BDCC43A" w14:textId="77777777" w:rsidR="0049646E" w:rsidRPr="00C25955" w:rsidRDefault="0049646E" w:rsidP="00683256">
            <w:pPr>
              <w:rPr>
                <w:rFonts w:cstheme="minorHAnsi"/>
              </w:rPr>
            </w:pPr>
          </w:p>
          <w:p w14:paraId="3F60C3DB" w14:textId="77777777" w:rsidR="0049646E" w:rsidRPr="00C25955" w:rsidRDefault="0049646E" w:rsidP="00683256">
            <w:pPr>
              <w:spacing w:line="360" w:lineRule="auto"/>
              <w:rPr>
                <w:rFonts w:cstheme="minorHAnsi"/>
                <w:b/>
                <w:bCs/>
              </w:rPr>
            </w:pPr>
            <w:r w:rsidRPr="00C25955">
              <w:rPr>
                <w:rFonts w:cstheme="minorHAnsi"/>
                <w:b/>
                <w:bCs/>
              </w:rPr>
              <w:sym w:font="Wingdings" w:char="F06F"/>
            </w:r>
            <w:r w:rsidRPr="00C25955">
              <w:rPr>
                <w:rFonts w:cstheme="minorHAnsi"/>
                <w:b/>
                <w:bCs/>
              </w:rPr>
              <w:t xml:space="preserve"> Tak </w:t>
            </w:r>
            <w:r w:rsidRPr="00C25955">
              <w:rPr>
                <w:rFonts w:cstheme="minorHAnsi"/>
                <w:b/>
                <w:bCs/>
              </w:rPr>
              <w:sym w:font="Wingdings" w:char="F06F"/>
            </w:r>
            <w:r w:rsidRPr="00C25955">
              <w:rPr>
                <w:rFonts w:cstheme="minorHAnsi"/>
                <w:b/>
                <w:bCs/>
              </w:rPr>
              <w:t xml:space="preserve"> Nie</w:t>
            </w:r>
          </w:p>
        </w:tc>
      </w:tr>
      <w:tr w:rsidR="0049646E" w:rsidRPr="00C25955" w14:paraId="7F5C4149" w14:textId="77777777" w:rsidTr="00683256">
        <w:tc>
          <w:tcPr>
            <w:tcW w:w="10058" w:type="dxa"/>
          </w:tcPr>
          <w:p w14:paraId="70BAC399" w14:textId="77777777" w:rsidR="0049646E" w:rsidRPr="00C25955" w:rsidRDefault="0049646E" w:rsidP="0049646E">
            <w:pPr>
              <w:numPr>
                <w:ilvl w:val="0"/>
                <w:numId w:val="18"/>
              </w:numPr>
              <w:contextualSpacing/>
              <w:rPr>
                <w:rFonts w:cstheme="minorHAnsi"/>
                <w:b/>
                <w:bCs/>
              </w:rPr>
            </w:pPr>
            <w:r w:rsidRPr="00C25955">
              <w:rPr>
                <w:rFonts w:cstheme="minorHAnsi"/>
                <w:b/>
                <w:bCs/>
              </w:rPr>
              <w:t>Osoba z niepełnosprawnościami</w:t>
            </w:r>
          </w:p>
          <w:p w14:paraId="47EEAB9C" w14:textId="77777777" w:rsidR="0049646E" w:rsidRPr="00C25955" w:rsidRDefault="0049646E" w:rsidP="00683256">
            <w:pPr>
              <w:rPr>
                <w:rFonts w:cstheme="minorHAnsi"/>
              </w:rPr>
            </w:pPr>
            <w:r w:rsidRPr="00C25955">
              <w:rPr>
                <w:rFonts w:cstheme="minorHAnsi"/>
              </w:rPr>
              <w:t>za osobę z niepełnosprawnościami uznaje się osobę niepełnosprawną w świetle przepisów ustawy z dnia 27 sierpnia 1997 r. o rehabilitacji zawodowej i społecznej oraz zatrudnianiu osób niepełnosprawnych, a także osobę z zaburzeniami psychicznymi, o których mowa w ustawie z dnia 19 sierpnia 1994 r. o ochronie zdrowia psychicznego tj. osoby z odpowiednim orzeczeniem lub innym dokumentem poświadczającym stan zdrowia.</w:t>
            </w:r>
          </w:p>
          <w:p w14:paraId="2A3A5039" w14:textId="77777777" w:rsidR="0049646E" w:rsidRPr="00C25955" w:rsidRDefault="0049646E" w:rsidP="00683256">
            <w:pPr>
              <w:spacing w:line="360" w:lineRule="auto"/>
              <w:rPr>
                <w:rFonts w:cstheme="minorHAnsi"/>
                <w:b/>
                <w:bCs/>
              </w:rPr>
            </w:pPr>
            <w:r w:rsidRPr="00C25955">
              <w:rPr>
                <w:rFonts w:cstheme="minorHAnsi"/>
                <w:b/>
                <w:bCs/>
              </w:rPr>
              <w:sym w:font="Wingdings" w:char="F06F"/>
            </w:r>
            <w:r w:rsidRPr="00C25955">
              <w:rPr>
                <w:rFonts w:cstheme="minorHAnsi"/>
                <w:b/>
                <w:bCs/>
              </w:rPr>
              <w:t xml:space="preserve"> Tak* </w:t>
            </w:r>
            <w:r w:rsidRPr="00C25955">
              <w:rPr>
                <w:rFonts w:cstheme="minorHAnsi"/>
                <w:b/>
                <w:bCs/>
              </w:rPr>
              <w:sym w:font="Wingdings" w:char="F06F"/>
            </w:r>
            <w:r w:rsidRPr="00C25955">
              <w:rPr>
                <w:rFonts w:cstheme="minorHAnsi"/>
                <w:b/>
                <w:bCs/>
              </w:rPr>
              <w:t xml:space="preserve"> Nie </w:t>
            </w:r>
            <w:r w:rsidRPr="00C25955">
              <w:rPr>
                <w:rFonts w:cstheme="minorHAnsi"/>
                <w:b/>
                <w:bCs/>
              </w:rPr>
              <w:sym w:font="Wingdings" w:char="F06F"/>
            </w:r>
            <w:r w:rsidRPr="00C25955">
              <w:rPr>
                <w:rFonts w:cstheme="minorHAnsi"/>
                <w:b/>
                <w:bCs/>
              </w:rPr>
              <w:t xml:space="preserve"> Odmowa podania informacji</w:t>
            </w:r>
          </w:p>
          <w:p w14:paraId="1A24584D" w14:textId="77777777" w:rsidR="0049646E" w:rsidRPr="00C25955" w:rsidRDefault="0049646E" w:rsidP="00683256">
            <w:pPr>
              <w:rPr>
                <w:rFonts w:cstheme="minorHAnsi"/>
              </w:rPr>
            </w:pPr>
            <w:r w:rsidRPr="00C25955">
              <w:rPr>
                <w:rFonts w:cstheme="minorHAnsi"/>
                <w:b/>
                <w:bCs/>
              </w:rPr>
              <w:t>* Należy dołączyć orzeczenie o niepełnosprawności, potwierdzone za zgodność z oryginałem</w:t>
            </w:r>
          </w:p>
        </w:tc>
      </w:tr>
    </w:tbl>
    <w:p w14:paraId="11417A05" w14:textId="77777777" w:rsidR="0049646E" w:rsidRDefault="0049646E" w:rsidP="0049646E">
      <w:pPr>
        <w:keepNext/>
        <w:keepLines/>
        <w:spacing w:after="0" w:line="259" w:lineRule="auto"/>
        <w:ind w:left="-426"/>
        <w:outlineLvl w:val="0"/>
        <w:rPr>
          <w:rFonts w:eastAsiaTheme="majorEastAsia" w:cstheme="minorHAnsi"/>
          <w:b/>
          <w:bCs/>
        </w:rPr>
      </w:pPr>
    </w:p>
    <w:p w14:paraId="17F2C5E5" w14:textId="77777777" w:rsidR="0049646E" w:rsidRDefault="0049646E" w:rsidP="0049646E">
      <w:pPr>
        <w:keepNext/>
        <w:keepLines/>
        <w:spacing w:after="0" w:line="259" w:lineRule="auto"/>
        <w:ind w:left="-426"/>
        <w:outlineLvl w:val="0"/>
        <w:rPr>
          <w:rFonts w:eastAsiaTheme="majorEastAsia" w:cstheme="minorHAnsi"/>
          <w:b/>
          <w:bCs/>
        </w:rPr>
      </w:pPr>
      <w:r>
        <w:rPr>
          <w:rFonts w:eastAsiaTheme="majorEastAsia" w:cstheme="minorHAnsi"/>
          <w:b/>
          <w:bCs/>
        </w:rPr>
        <w:tab/>
      </w:r>
      <w:r>
        <w:rPr>
          <w:rFonts w:eastAsiaTheme="majorEastAsia" w:cstheme="minorHAnsi"/>
          <w:b/>
          <w:bCs/>
        </w:rPr>
        <w:br w:type="page"/>
      </w:r>
    </w:p>
    <w:p w14:paraId="579E9EE2" w14:textId="77777777" w:rsidR="0049646E" w:rsidRPr="00C25955" w:rsidRDefault="0049646E" w:rsidP="0049646E">
      <w:pPr>
        <w:keepNext/>
        <w:keepLines/>
        <w:spacing w:after="0" w:line="259" w:lineRule="auto"/>
        <w:ind w:left="-426"/>
        <w:outlineLvl w:val="0"/>
        <w:rPr>
          <w:rFonts w:eastAsiaTheme="majorEastAsia" w:cstheme="minorHAnsi"/>
          <w:b/>
          <w:bCs/>
        </w:rPr>
      </w:pPr>
      <w:r>
        <w:rPr>
          <w:rFonts w:eastAsiaTheme="majorEastAsia" w:cstheme="minorHAnsi"/>
          <w:b/>
          <w:bCs/>
        </w:rPr>
        <w:lastRenderedPageBreak/>
        <w:br/>
      </w:r>
      <w:r w:rsidRPr="00C25955">
        <w:rPr>
          <w:rFonts w:eastAsiaTheme="majorEastAsia" w:cstheme="minorHAnsi"/>
          <w:b/>
          <w:bCs/>
        </w:rPr>
        <w:t>Informacja na temat specjalnych potrzeb uczestnika projektu</w:t>
      </w:r>
    </w:p>
    <w:p w14:paraId="7B4222E2" w14:textId="77777777" w:rsidR="0049646E" w:rsidRPr="00C25955" w:rsidRDefault="0049646E" w:rsidP="0049646E">
      <w:pPr>
        <w:autoSpaceDE w:val="0"/>
        <w:autoSpaceDN w:val="0"/>
        <w:adjustRightInd w:val="0"/>
        <w:spacing w:after="0" w:line="276" w:lineRule="auto"/>
        <w:ind w:left="-426"/>
        <w:rPr>
          <w:rFonts w:cstheme="minorHAnsi"/>
          <w:i/>
          <w:iCs/>
          <w:color w:val="000000"/>
          <w:kern w:val="0"/>
        </w:rPr>
      </w:pPr>
      <w:r w:rsidRPr="00C25955">
        <w:rPr>
          <w:rFonts w:cstheme="minorHAnsi"/>
          <w:i/>
          <w:iCs/>
          <w:color w:val="000000"/>
          <w:kern w:val="0"/>
        </w:rPr>
        <w:t>Aby zapewnić jak najlepszą dostępność i dostosowanie projektu do potrzeb uczestników, prosimy o wskazanie specjalnych potrzeb uczestnika, jeśli takie występują.</w:t>
      </w:r>
    </w:p>
    <w:tbl>
      <w:tblPr>
        <w:tblStyle w:val="Tabela-Siatka1"/>
        <w:tblW w:w="10202" w:type="dxa"/>
        <w:tblInd w:w="-426" w:type="dxa"/>
        <w:tblLook w:val="04A0" w:firstRow="1" w:lastRow="0" w:firstColumn="1" w:lastColumn="0" w:noHBand="0" w:noVBand="1"/>
      </w:tblPr>
      <w:tblGrid>
        <w:gridCol w:w="10202"/>
      </w:tblGrid>
      <w:tr w:rsidR="0049646E" w:rsidRPr="00C25955" w14:paraId="4924961A" w14:textId="77777777" w:rsidTr="00683256">
        <w:tc>
          <w:tcPr>
            <w:tcW w:w="10202" w:type="dxa"/>
          </w:tcPr>
          <w:p w14:paraId="33412FB0" w14:textId="77777777" w:rsidR="0049646E" w:rsidRPr="00C25955" w:rsidRDefault="0049646E" w:rsidP="0049646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>1. W zakresie dostępności architektonicznej: ………………………………………...………………………………………………</w:t>
            </w:r>
          </w:p>
          <w:p w14:paraId="66CF48E1" w14:textId="77777777" w:rsidR="0049646E" w:rsidRPr="00C25955" w:rsidRDefault="0049646E" w:rsidP="006832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>…………………………………………………………………………………………….………………………………………………………………..</w:t>
            </w:r>
          </w:p>
          <w:p w14:paraId="392BC6B1" w14:textId="77777777" w:rsidR="0049646E" w:rsidRPr="00C25955" w:rsidRDefault="0049646E" w:rsidP="006832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 xml:space="preserve">2. Zapewnienia tłumacza migowego: </w:t>
            </w:r>
            <w:r w:rsidRPr="00C25955">
              <w:rPr>
                <w:rFonts w:cstheme="minorHAnsi"/>
                <w:b/>
                <w:bCs/>
                <w:color w:val="000000"/>
                <w:kern w:val="0"/>
              </w:rPr>
              <w:sym w:font="Wingdings" w:char="F06F"/>
            </w:r>
            <w:r w:rsidRPr="00C25955">
              <w:rPr>
                <w:rFonts w:cstheme="minorHAnsi"/>
                <w:color w:val="000000"/>
                <w:kern w:val="0"/>
              </w:rPr>
              <w:t xml:space="preserve"> Tak </w:t>
            </w:r>
            <w:r w:rsidRPr="00C25955">
              <w:rPr>
                <w:rFonts w:cstheme="minorHAnsi"/>
                <w:b/>
                <w:bCs/>
                <w:color w:val="000000"/>
                <w:kern w:val="0"/>
              </w:rPr>
              <w:sym w:font="Wingdings" w:char="F06F"/>
            </w:r>
            <w:r w:rsidRPr="00C25955">
              <w:rPr>
                <w:rFonts w:cstheme="minorHAnsi"/>
                <w:color w:val="000000"/>
                <w:kern w:val="0"/>
              </w:rPr>
              <w:t xml:space="preserve"> Nie </w:t>
            </w:r>
          </w:p>
          <w:p w14:paraId="5F723DCE" w14:textId="77777777" w:rsidR="0049646E" w:rsidRPr="00C25955" w:rsidRDefault="0049646E" w:rsidP="006832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 xml:space="preserve">3. Zapewnienia druku materiałów powiększoną czcionką: </w:t>
            </w:r>
            <w:r w:rsidRPr="00C25955">
              <w:rPr>
                <w:rFonts w:cstheme="minorHAnsi"/>
                <w:b/>
                <w:bCs/>
                <w:color w:val="000000"/>
                <w:kern w:val="0"/>
              </w:rPr>
              <w:sym w:font="Wingdings" w:char="F06F"/>
            </w:r>
            <w:r w:rsidRPr="00C25955">
              <w:rPr>
                <w:rFonts w:cstheme="minorHAnsi"/>
                <w:color w:val="000000"/>
                <w:kern w:val="0"/>
              </w:rPr>
              <w:t xml:space="preserve"> Tak </w:t>
            </w:r>
            <w:r w:rsidRPr="00C25955">
              <w:rPr>
                <w:rFonts w:cstheme="minorHAnsi"/>
                <w:b/>
                <w:bCs/>
                <w:color w:val="000000"/>
                <w:kern w:val="0"/>
              </w:rPr>
              <w:sym w:font="Wingdings" w:char="F06F"/>
            </w:r>
            <w:r w:rsidRPr="00C25955">
              <w:rPr>
                <w:rFonts w:cstheme="minorHAnsi"/>
                <w:color w:val="000000"/>
                <w:kern w:val="0"/>
              </w:rPr>
              <w:t xml:space="preserve"> Nie </w:t>
            </w:r>
          </w:p>
          <w:p w14:paraId="3CB9E8F2" w14:textId="77777777" w:rsidR="0049646E" w:rsidRPr="00C25955" w:rsidRDefault="0049646E" w:rsidP="006832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>4. Inne specjalne potrzeby (jakie?): ……………………………………...……………………………………………………………….</w:t>
            </w:r>
          </w:p>
          <w:p w14:paraId="432A4EFA" w14:textId="77777777" w:rsidR="0049646E" w:rsidRPr="00C25955" w:rsidRDefault="0049646E" w:rsidP="006832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>……………………………………………………………………………………………….……………………………………………………………...</w:t>
            </w:r>
          </w:p>
        </w:tc>
      </w:tr>
    </w:tbl>
    <w:p w14:paraId="1B9F2FA6" w14:textId="77777777" w:rsidR="0049646E" w:rsidRPr="00C25955" w:rsidRDefault="0049646E" w:rsidP="0049646E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  <w:kern w:val="0"/>
        </w:rPr>
      </w:pPr>
    </w:p>
    <w:p w14:paraId="44F3C2BB" w14:textId="77777777" w:rsidR="0049646E" w:rsidRPr="00C25955" w:rsidRDefault="0049646E" w:rsidP="0049646E">
      <w:pPr>
        <w:keepNext/>
        <w:keepLines/>
        <w:spacing w:after="0" w:line="259" w:lineRule="auto"/>
        <w:ind w:left="-426"/>
        <w:outlineLvl w:val="0"/>
        <w:rPr>
          <w:rFonts w:eastAsiaTheme="majorEastAsia" w:cstheme="minorHAnsi"/>
          <w:b/>
          <w:bCs/>
        </w:rPr>
      </w:pPr>
      <w:r w:rsidRPr="00C25955">
        <w:rPr>
          <w:rFonts w:eastAsiaTheme="majorEastAsia" w:cstheme="minorHAnsi"/>
          <w:b/>
          <w:bCs/>
        </w:rPr>
        <w:t>Klauzula informacyjna dotycząca przetwarzania danych osobowych</w:t>
      </w:r>
    </w:p>
    <w:p w14:paraId="56824817" w14:textId="77777777" w:rsidR="0049646E" w:rsidRPr="00C25955" w:rsidRDefault="0049646E" w:rsidP="0049646E">
      <w:pPr>
        <w:spacing w:after="0" w:line="276" w:lineRule="auto"/>
        <w:ind w:left="-426"/>
        <w:rPr>
          <w:rFonts w:eastAsia="Calibri" w:cstheme="minorHAnsi"/>
        </w:rPr>
      </w:pPr>
      <w:r w:rsidRPr="00C25955">
        <w:rPr>
          <w:rFonts w:eastAsia="Calibri" w:cstheme="minorHAnsi"/>
        </w:rPr>
        <w:t>Zgodnie z art. 13 ust. 1 i 2 oraz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informuję, że:</w:t>
      </w:r>
    </w:p>
    <w:p w14:paraId="5F14711F" w14:textId="77777777" w:rsidR="0049646E" w:rsidRPr="00C25955" w:rsidRDefault="0049646E" w:rsidP="0049646E">
      <w:pPr>
        <w:numPr>
          <w:ilvl w:val="0"/>
          <w:numId w:val="17"/>
        </w:numPr>
        <w:suppressAutoHyphens/>
        <w:spacing w:after="0" w:line="276" w:lineRule="auto"/>
        <w:ind w:left="0"/>
        <w:rPr>
          <w:rFonts w:eastAsia="Times New Roman" w:cstheme="minorHAnsi"/>
          <w:lang w:eastAsia="zh-CN"/>
          <w14:ligatures w14:val="none"/>
        </w:rPr>
      </w:pPr>
      <w:r w:rsidRPr="00C25955">
        <w:rPr>
          <w:rFonts w:eastAsia="Calibri" w:cstheme="minorHAnsi"/>
          <w14:ligatures w14:val="none"/>
        </w:rPr>
        <w:t xml:space="preserve">Administratorem danych osobowych jest Powiat Bytowski z siedzibą w Bytowie, ul. Ks. dr. B. Domańskiego 2, 77-100 Bytów, tel. 59 822 80 00, email: </w:t>
      </w:r>
      <w:hyperlink r:id="rId7" w:history="1">
        <w:r w:rsidRPr="00C25955">
          <w:rPr>
            <w:rFonts w:eastAsia="Calibri" w:cstheme="minorHAnsi"/>
            <w:color w:val="000000" w:themeColor="text1"/>
            <w14:ligatures w14:val="none"/>
          </w:rPr>
          <w:t>starostwo@powiatbytowski.pl</w:t>
        </w:r>
      </w:hyperlink>
      <w:r w:rsidRPr="00C25955">
        <w:rPr>
          <w:rFonts w:eastAsia="Calibri" w:cstheme="minorHAnsi"/>
          <w:color w:val="000000" w:themeColor="text1"/>
          <w14:ligatures w14:val="none"/>
        </w:rPr>
        <w:t>.</w:t>
      </w:r>
    </w:p>
    <w:p w14:paraId="2E449924" w14:textId="77777777" w:rsidR="0049646E" w:rsidRPr="00C25955" w:rsidRDefault="0049646E" w:rsidP="0049646E">
      <w:pPr>
        <w:numPr>
          <w:ilvl w:val="0"/>
          <w:numId w:val="17"/>
        </w:numPr>
        <w:suppressAutoHyphens/>
        <w:spacing w:after="0" w:line="276" w:lineRule="auto"/>
        <w:ind w:left="0"/>
        <w:rPr>
          <w:rFonts w:eastAsia="Calibri" w:cstheme="minorHAnsi"/>
          <w14:ligatures w14:val="none"/>
        </w:rPr>
      </w:pPr>
      <w:r w:rsidRPr="00C25955">
        <w:rPr>
          <w:rFonts w:eastAsia="Calibri" w:cstheme="minorHAnsi"/>
          <w14:ligatures w14:val="none"/>
        </w:rPr>
        <w:t xml:space="preserve">Administrator wyznaczył Inspektora Danych Osobowych, z którym można się kontaktować pod adresem e-mail: </w:t>
      </w:r>
      <w:hyperlink r:id="rId8" w:history="1">
        <w:r w:rsidRPr="00C25955">
          <w:rPr>
            <w:rFonts w:eastAsia="Calibri" w:cstheme="minorHAnsi"/>
            <w:color w:val="000000" w:themeColor="text1"/>
            <w14:ligatures w14:val="none"/>
          </w:rPr>
          <w:t>iod@powiatbytowski.pl</w:t>
        </w:r>
      </w:hyperlink>
      <w:r w:rsidRPr="00C25955">
        <w:rPr>
          <w:rFonts w:eastAsia="Calibri" w:cstheme="minorHAnsi"/>
          <w:color w:val="000000" w:themeColor="text1"/>
          <w14:ligatures w14:val="none"/>
        </w:rPr>
        <w:t xml:space="preserve">. </w:t>
      </w:r>
    </w:p>
    <w:p w14:paraId="18B3BC9E" w14:textId="77777777" w:rsidR="0049646E" w:rsidRPr="00C25955" w:rsidRDefault="0049646E" w:rsidP="0049646E">
      <w:pPr>
        <w:numPr>
          <w:ilvl w:val="0"/>
          <w:numId w:val="17"/>
        </w:numPr>
        <w:suppressAutoHyphens/>
        <w:spacing w:after="0" w:line="276" w:lineRule="auto"/>
        <w:ind w:left="0"/>
        <w:rPr>
          <w:rFonts w:eastAsia="Times New Roman" w:cstheme="minorHAnsi"/>
          <w:lang w:eastAsia="zh-CN"/>
          <w14:ligatures w14:val="none"/>
        </w:rPr>
      </w:pPr>
      <w:r w:rsidRPr="00C25955">
        <w:rPr>
          <w:rFonts w:eastAsia="Calibri" w:cstheme="minorHAnsi"/>
          <w14:ligatures w14:val="none"/>
        </w:rPr>
        <w:t xml:space="preserve">Dane osobowe przetwarzane będą w celu wykonywania obowiązków Beneficjenta w zakresie realizacji projektu </w:t>
      </w:r>
      <w:r w:rsidRPr="00C25955">
        <w:rPr>
          <w:rFonts w:eastAsia="Calibri" w:cstheme="minorHAnsi"/>
          <w:b/>
          <w:bCs/>
          <w14:ligatures w14:val="none"/>
        </w:rPr>
        <w:t>„Zaprojektowani na zdrowie 2”</w:t>
      </w:r>
      <w:r w:rsidRPr="00C25955">
        <w:rPr>
          <w:rFonts w:eastAsia="Calibri" w:cstheme="minorHAnsi"/>
          <w14:ligatures w14:val="none"/>
        </w:rPr>
        <w:t xml:space="preserve"> </w:t>
      </w:r>
      <w:r w:rsidRPr="00C25955">
        <w:rPr>
          <w:rFonts w:cstheme="minorHAnsi"/>
        </w:rPr>
        <w:t>realizowanego w ramach programu regionalnego Fundusze Europejskie dla Pomorza 2021-2027</w:t>
      </w:r>
      <w:r w:rsidRPr="00C25955">
        <w:rPr>
          <w:rFonts w:eastAsia="Calibri" w:cstheme="minorHAnsi"/>
          <w14:ligatures w14:val="none"/>
        </w:rPr>
        <w:t>, w związku z wyborem i udzielaniem wsparcia uczestnikom projektu, monitorowaniem, sprawozdawczością, komunikacją, ewaluacją,  potwierdzaniem kwalifikowalności wydatków, weryfikacją i audytem, prowadzeniem działań informacyjno-promocyjnych w ramach FEP 2021-2027 współfinansowanego z EFS+ oraz w celach archiwizacyjnych i przechowywania w formie elektronicznej za pomocą CST2021 danych dotyczących każdej operacji, niezbędnych do wykonywania funkcji Beneficjenta, na podstawie art. 6 ust.1 lit. c) i lit. e) RODO (tj. obowiązku prawnego i w interesie publicznym) oraz art. 9 ust. 2 lit. g RODO oraz w związku z publikacją danych osobowych uczestników projektu, na podstawie art. 6 ust.1 lit a) RODO (tj. wyłączenie w oparciu o udzieloną zgodą), w związku z realizacją zadań wynikających z:</w:t>
      </w:r>
    </w:p>
    <w:p w14:paraId="4257B843" w14:textId="77777777" w:rsidR="0049646E" w:rsidRPr="00C25955" w:rsidRDefault="0049646E" w:rsidP="0049646E">
      <w:pPr>
        <w:numPr>
          <w:ilvl w:val="1"/>
          <w:numId w:val="17"/>
        </w:numPr>
        <w:suppressAutoHyphens/>
        <w:spacing w:after="0" w:line="276" w:lineRule="auto"/>
        <w:ind w:left="426"/>
        <w:rPr>
          <w:rFonts w:eastAsia="Calibri" w:cstheme="minorHAnsi"/>
          <w14:ligatures w14:val="none"/>
        </w:rPr>
      </w:pPr>
      <w:r w:rsidRPr="00C25955">
        <w:rPr>
          <w:rFonts w:eastAsia="Calibri" w:cstheme="minorHAnsi"/>
          <w14:ligatures w14:val="none"/>
        </w:rPr>
        <w:t>art. 4. rozporządzenia ogólnego</w:t>
      </w:r>
      <w:r w:rsidRPr="00C25955">
        <w:rPr>
          <w:rFonts w:eastAsia="Calibri" w:cstheme="minorHAnsi"/>
          <w:vertAlign w:val="superscript"/>
          <w14:ligatures w14:val="none"/>
        </w:rPr>
        <w:footnoteReference w:id="1"/>
      </w:r>
      <w:r w:rsidRPr="00C25955">
        <w:rPr>
          <w:rFonts w:eastAsia="Calibri" w:cstheme="minorHAnsi"/>
          <w14:ligatures w14:val="none"/>
        </w:rPr>
        <w:t>,</w:t>
      </w:r>
    </w:p>
    <w:p w14:paraId="3A44CB64" w14:textId="77777777" w:rsidR="0049646E" w:rsidRPr="00C25955" w:rsidRDefault="0049646E" w:rsidP="0049646E">
      <w:pPr>
        <w:numPr>
          <w:ilvl w:val="1"/>
          <w:numId w:val="17"/>
        </w:numPr>
        <w:suppressAutoHyphens/>
        <w:spacing w:after="0" w:line="276" w:lineRule="auto"/>
        <w:ind w:left="426"/>
        <w:rPr>
          <w:rFonts w:eastAsia="Calibri" w:cstheme="minorHAnsi"/>
          <w14:ligatures w14:val="none"/>
        </w:rPr>
      </w:pPr>
      <w:r w:rsidRPr="00C25955">
        <w:rPr>
          <w:rFonts w:eastAsia="Calibri" w:cstheme="minorHAnsi"/>
          <w14:ligatures w14:val="none"/>
        </w:rPr>
        <w:t>art. 17 rozporządzenia EFS+</w:t>
      </w:r>
      <w:r w:rsidRPr="00C25955">
        <w:rPr>
          <w:rFonts w:eastAsia="Calibri" w:cstheme="minorHAnsi"/>
          <w:vertAlign w:val="superscript"/>
          <w14:ligatures w14:val="none"/>
        </w:rPr>
        <w:footnoteReference w:id="2"/>
      </w:r>
      <w:r w:rsidRPr="00C25955">
        <w:rPr>
          <w:rFonts w:eastAsia="Calibri" w:cstheme="minorHAnsi"/>
          <w14:ligatures w14:val="none"/>
        </w:rPr>
        <w:t>,</w:t>
      </w:r>
    </w:p>
    <w:p w14:paraId="7C3B8820" w14:textId="77777777" w:rsidR="0049646E" w:rsidRPr="00C25955" w:rsidRDefault="0049646E" w:rsidP="0049646E">
      <w:pPr>
        <w:numPr>
          <w:ilvl w:val="1"/>
          <w:numId w:val="17"/>
        </w:numPr>
        <w:suppressAutoHyphens/>
        <w:spacing w:after="0" w:line="276" w:lineRule="auto"/>
        <w:ind w:left="426"/>
        <w:rPr>
          <w:rFonts w:eastAsia="Calibri" w:cstheme="minorHAnsi"/>
          <w14:ligatures w14:val="none"/>
        </w:rPr>
      </w:pPr>
      <w:r w:rsidRPr="00C25955">
        <w:rPr>
          <w:rFonts w:eastAsia="Calibri" w:cstheme="minorHAnsi"/>
          <w14:ligatures w14:val="none"/>
        </w:rPr>
        <w:lastRenderedPageBreak/>
        <w:t>art. 87 ustawy wdrożeniowej</w:t>
      </w:r>
      <w:r w:rsidRPr="00C25955">
        <w:rPr>
          <w:rFonts w:eastAsia="Calibri" w:cstheme="minorHAnsi"/>
          <w:b/>
          <w:bCs/>
          <w:vertAlign w:val="superscript"/>
          <w14:ligatures w14:val="none"/>
        </w:rPr>
        <w:footnoteReference w:id="3"/>
      </w:r>
      <w:r w:rsidRPr="00C25955">
        <w:rPr>
          <w:rFonts w:eastAsia="Calibri" w:cstheme="minorHAnsi"/>
          <w:b/>
          <w:bCs/>
          <w14:ligatures w14:val="none"/>
        </w:rPr>
        <w:t>.</w:t>
      </w:r>
      <w:r w:rsidRPr="00C25955">
        <w:rPr>
          <w:rFonts w:eastAsia="Calibri" w:cstheme="minorHAnsi"/>
          <w14:ligatures w14:val="none"/>
        </w:rPr>
        <w:t xml:space="preserve"> </w:t>
      </w:r>
    </w:p>
    <w:p w14:paraId="12E23ACC" w14:textId="77777777" w:rsidR="0049646E" w:rsidRPr="00C25955" w:rsidRDefault="0049646E" w:rsidP="0049646E">
      <w:pPr>
        <w:numPr>
          <w:ilvl w:val="0"/>
          <w:numId w:val="17"/>
        </w:numPr>
        <w:suppressAutoHyphens/>
        <w:spacing w:after="0" w:line="276" w:lineRule="auto"/>
        <w:ind w:left="0"/>
        <w:rPr>
          <w:rFonts w:eastAsia="Times New Roman" w:cstheme="minorHAnsi"/>
          <w:lang w:eastAsia="zh-CN"/>
          <w14:ligatures w14:val="none"/>
        </w:rPr>
      </w:pPr>
      <w:r w:rsidRPr="00C25955">
        <w:rPr>
          <w:rFonts w:eastAsia="Calibri" w:cstheme="minorHAnsi"/>
          <w14:ligatures w14:val="none"/>
        </w:rPr>
        <w:t xml:space="preserve">Dane osobowe będą udostępniane innym podmiotom wyłącznie zgodnie z obowiązującymi przepisami prawa oraz innym </w:t>
      </w:r>
      <w:proofErr w:type="spellStart"/>
      <w:r w:rsidRPr="00C25955">
        <w:rPr>
          <w:rFonts w:eastAsia="Calibri" w:cstheme="minorHAnsi"/>
          <w14:ligatures w14:val="none"/>
        </w:rPr>
        <w:t>współadministratorom</w:t>
      </w:r>
      <w:proofErr w:type="spellEnd"/>
      <w:r w:rsidRPr="00C25955">
        <w:rPr>
          <w:rFonts w:eastAsia="Calibri" w:cstheme="minorHAnsi"/>
          <w14:ligatures w14:val="none"/>
        </w:rPr>
        <w:t xml:space="preserve">, o których mowa w art. 87 ustawy z dnia 28.04.2022 r. o zasadach realizacji zadań finansowanych ze środków europejskich w perspektywie finansowej 2021-2027 (Dz. U. poz. 1079), w szczególności: ministrowi właściwemu do spraw rozwoju regionalnego, do spraw finansów publicznych, instytucjom zarządzającym, instytucjom pośredniczącym, instytucjom wdrażającym, organom kontroli i audytu, a także podmiotom, którym Administrator oraz wymienione podmioty powierzają realizację zadań na podstawie odrębnej umowy, w zakresie niezbędnym do realizacji zadań wynikających z przepisów ustawy. Wskazane podmioty będą przetwarzać dane na podstawie umowy powierzenia przetwarzania danych i tylko zgodnie z poleceniami wskazanymi w tej umowie. </w:t>
      </w:r>
    </w:p>
    <w:p w14:paraId="0BF671AA" w14:textId="77777777" w:rsidR="0049646E" w:rsidRPr="00C25955" w:rsidRDefault="0049646E" w:rsidP="0049646E">
      <w:pPr>
        <w:numPr>
          <w:ilvl w:val="0"/>
          <w:numId w:val="17"/>
        </w:numPr>
        <w:suppressAutoHyphens/>
        <w:spacing w:after="0" w:line="276" w:lineRule="auto"/>
        <w:ind w:left="0"/>
        <w:rPr>
          <w:rFonts w:eastAsia="Times New Roman" w:cstheme="minorHAnsi"/>
          <w:lang w:eastAsia="zh-CN"/>
          <w14:ligatures w14:val="none"/>
        </w:rPr>
      </w:pPr>
      <w:r w:rsidRPr="00C25955">
        <w:rPr>
          <w:rFonts w:eastAsia="Calibri" w:cstheme="minorHAnsi"/>
          <w14:ligatures w14:val="none"/>
        </w:rPr>
        <w:t>Dane osobowe będą przechowywane przez okres niezbędny do realizacji celów określonych w punkcie 3 z uwzględnieniem postanowień art. 82 i art. 65 Rozporządzenia ogólnego.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08733A2A" w14:textId="77777777" w:rsidR="0049646E" w:rsidRPr="00C25955" w:rsidRDefault="0049646E" w:rsidP="0049646E">
      <w:pPr>
        <w:numPr>
          <w:ilvl w:val="0"/>
          <w:numId w:val="17"/>
        </w:numPr>
        <w:suppressAutoHyphens/>
        <w:spacing w:after="0" w:line="276" w:lineRule="auto"/>
        <w:ind w:left="0"/>
        <w:rPr>
          <w:rFonts w:eastAsia="Calibri" w:cstheme="minorHAnsi"/>
          <w14:ligatures w14:val="none"/>
        </w:rPr>
      </w:pPr>
      <w:r w:rsidRPr="00C25955">
        <w:rPr>
          <w:rFonts w:eastAsia="Calibri" w:cstheme="minorHAnsi"/>
          <w14:ligatures w14:val="none"/>
        </w:rPr>
        <w:t>Obowiązek podania danych osobowych jest wymogiem ustawowym określonym w przepisach, o których mowa w pkt. 3 w związku z udziałem w projekcie.</w:t>
      </w:r>
    </w:p>
    <w:p w14:paraId="478B0199" w14:textId="77777777" w:rsidR="0049646E" w:rsidRPr="00C25955" w:rsidRDefault="0049646E" w:rsidP="0049646E">
      <w:pPr>
        <w:numPr>
          <w:ilvl w:val="0"/>
          <w:numId w:val="17"/>
        </w:numPr>
        <w:suppressAutoHyphens/>
        <w:spacing w:after="0" w:line="276" w:lineRule="auto"/>
        <w:ind w:left="0"/>
        <w:rPr>
          <w:rFonts w:eastAsia="Calibri" w:cstheme="minorHAnsi"/>
          <w14:ligatures w14:val="none"/>
        </w:rPr>
      </w:pPr>
      <w:r w:rsidRPr="00C25955">
        <w:rPr>
          <w:rFonts w:eastAsia="Calibri" w:cstheme="minorHAnsi"/>
          <w14:ligatures w14:val="none"/>
        </w:rPr>
        <w:t>Decyzje w odniesieniu do danych osobowych nie będą podejmowane w sposób zautomatyzowany, stosownie do art. 22 RODO.</w:t>
      </w:r>
    </w:p>
    <w:p w14:paraId="3AC92818" w14:textId="77777777" w:rsidR="0049646E" w:rsidRPr="00C25955" w:rsidRDefault="0049646E" w:rsidP="0049646E">
      <w:pPr>
        <w:numPr>
          <w:ilvl w:val="0"/>
          <w:numId w:val="17"/>
        </w:numPr>
        <w:suppressAutoHyphens/>
        <w:spacing w:after="0" w:line="276" w:lineRule="auto"/>
        <w:ind w:left="0"/>
        <w:rPr>
          <w:rFonts w:eastAsia="Times New Roman" w:cstheme="minorHAnsi"/>
          <w:lang w:eastAsia="zh-CN"/>
          <w14:ligatures w14:val="none"/>
        </w:rPr>
      </w:pPr>
      <w:r w:rsidRPr="00C25955">
        <w:rPr>
          <w:rFonts w:eastAsia="Calibri" w:cstheme="minorHAnsi"/>
          <w14:ligatures w14:val="none"/>
        </w:rPr>
        <w:t>Na podstawie art.15 RODO, uczestnikowi przysługuje prawo dostępu do danych osobowych (w przypadku, gdy skorzystanie z tego prawa wymagałoby po stronie administratora niewspółmiernie dużego wysiłku, może poprosić o wskazanie dodatkowych informacji mających na celu sprecyzowanie żądania).</w:t>
      </w:r>
    </w:p>
    <w:p w14:paraId="5213EE92" w14:textId="77777777" w:rsidR="0049646E" w:rsidRPr="00C25955" w:rsidRDefault="0049646E" w:rsidP="0049646E">
      <w:pPr>
        <w:numPr>
          <w:ilvl w:val="0"/>
          <w:numId w:val="17"/>
        </w:numPr>
        <w:suppressAutoHyphens/>
        <w:spacing w:after="0" w:line="276" w:lineRule="auto"/>
        <w:ind w:left="0"/>
        <w:rPr>
          <w:rFonts w:eastAsia="Times New Roman" w:cstheme="minorHAnsi"/>
          <w:lang w:eastAsia="zh-CN"/>
          <w14:ligatures w14:val="none"/>
        </w:rPr>
      </w:pPr>
      <w:r w:rsidRPr="00C25955">
        <w:rPr>
          <w:rFonts w:eastAsia="Calibri" w:cstheme="minorHAnsi"/>
          <w14:ligatures w14:val="none"/>
        </w:rPr>
        <w:t>Na podstawie art. 16 RODO, uczestnikowi przysługuje prawo do sprostowania danych.</w:t>
      </w:r>
    </w:p>
    <w:p w14:paraId="61B42650" w14:textId="77777777" w:rsidR="0049646E" w:rsidRPr="00C25955" w:rsidRDefault="0049646E" w:rsidP="0049646E">
      <w:pPr>
        <w:numPr>
          <w:ilvl w:val="0"/>
          <w:numId w:val="17"/>
        </w:numPr>
        <w:suppressAutoHyphens/>
        <w:spacing w:after="0" w:line="276" w:lineRule="auto"/>
        <w:ind w:left="0"/>
        <w:rPr>
          <w:rFonts w:eastAsia="Times New Roman" w:cstheme="minorHAnsi"/>
          <w:lang w:eastAsia="zh-CN"/>
          <w14:ligatures w14:val="none"/>
        </w:rPr>
      </w:pPr>
      <w:r w:rsidRPr="00C25955">
        <w:rPr>
          <w:rFonts w:eastAsia="Calibri" w:cstheme="minorHAnsi"/>
          <w14:ligatures w14:val="none"/>
        </w:rPr>
        <w:t>Na podstawie art. 18 RODO, uczestnikowi przysługuje prawo do ograniczenia przetwarzania z zastrzeżeniem, o którym mowa w art. 18 ust 2 RODO - (prawo do ograniczenia przetwarzania nie ma zastosowania w odniesieniu do przechowywania, w celu zapewnienia korzystania ze środków ochrony prawnej lub w celu ochrony praw innych osób lub z uwagi na ważne względy interesu publicznego UE lub państwa członkowskiego).</w:t>
      </w:r>
    </w:p>
    <w:p w14:paraId="572EABA5" w14:textId="77777777" w:rsidR="0049646E" w:rsidRPr="00C25955" w:rsidRDefault="0049646E" w:rsidP="0049646E">
      <w:pPr>
        <w:numPr>
          <w:ilvl w:val="0"/>
          <w:numId w:val="17"/>
        </w:numPr>
        <w:suppressAutoHyphens/>
        <w:spacing w:after="0" w:line="276" w:lineRule="auto"/>
        <w:ind w:left="0"/>
        <w:rPr>
          <w:rFonts w:eastAsia="Times New Roman" w:cstheme="minorHAnsi"/>
          <w:lang w:eastAsia="zh-CN"/>
          <w14:ligatures w14:val="none"/>
        </w:rPr>
      </w:pPr>
      <w:r w:rsidRPr="00C25955">
        <w:rPr>
          <w:rFonts w:eastAsia="Calibri" w:cstheme="minorHAnsi"/>
          <w14:ligatures w14:val="none"/>
        </w:rPr>
        <w:t>Na podstawie art. 21 RODO, uczestnikowi prawnemu przysługuje prawo wniesienia sprzeciwu wobec przetwarzania dotyczących jego danych osobowych opartego na art. 6 ust. 1 lit. e.</w:t>
      </w:r>
    </w:p>
    <w:p w14:paraId="347BB7F4" w14:textId="77777777" w:rsidR="0049646E" w:rsidRPr="00C25955" w:rsidRDefault="0049646E" w:rsidP="0049646E">
      <w:pPr>
        <w:numPr>
          <w:ilvl w:val="0"/>
          <w:numId w:val="17"/>
        </w:numPr>
        <w:suppressAutoHyphens/>
        <w:spacing w:after="0" w:line="276" w:lineRule="auto"/>
        <w:ind w:left="0"/>
        <w:rPr>
          <w:rFonts w:eastAsia="Calibri" w:cstheme="minorHAnsi"/>
          <w14:ligatures w14:val="none"/>
        </w:rPr>
      </w:pPr>
      <w:r w:rsidRPr="00C25955">
        <w:rPr>
          <w:rFonts w:eastAsia="Calibri" w:cstheme="minorHAnsi"/>
          <w14:ligatures w14:val="none"/>
        </w:rPr>
        <w:t>Uczestnikowi przysługuje prawo do wniesienia skargi do Prezesa Urzędu Ochrony Danych Osobowych</w:t>
      </w:r>
      <w:r w:rsidRPr="00C25955">
        <w:rPr>
          <w:rFonts w:eastAsia="Times New Roman" w:cstheme="minorHAnsi"/>
          <w:lang w:eastAsia="zh-CN"/>
          <w14:ligatures w14:val="none"/>
        </w:rPr>
        <w:t xml:space="preserve"> </w:t>
      </w:r>
      <w:r w:rsidRPr="00C25955">
        <w:rPr>
          <w:rFonts w:eastAsia="Calibri" w:cstheme="minorHAnsi"/>
          <w14:ligatures w14:val="none"/>
        </w:rPr>
        <w:t xml:space="preserve">z siedzibą: ul. </w:t>
      </w:r>
      <w:r>
        <w:rPr>
          <w:rFonts w:eastAsia="Calibri" w:cstheme="minorHAnsi"/>
          <w14:ligatures w14:val="none"/>
        </w:rPr>
        <w:t>Moniuszki 1A</w:t>
      </w:r>
      <w:r w:rsidRPr="00C25955">
        <w:rPr>
          <w:rFonts w:eastAsia="Calibri" w:cstheme="minorHAnsi"/>
          <w14:ligatures w14:val="none"/>
        </w:rPr>
        <w:t>, 00-</w:t>
      </w:r>
      <w:r>
        <w:rPr>
          <w:rFonts w:eastAsia="Calibri" w:cstheme="minorHAnsi"/>
          <w14:ligatures w14:val="none"/>
        </w:rPr>
        <w:t>014</w:t>
      </w:r>
      <w:r w:rsidRPr="00C25955">
        <w:rPr>
          <w:rFonts w:eastAsia="Calibri" w:cstheme="minorHAnsi"/>
          <w14:ligatures w14:val="none"/>
        </w:rPr>
        <w:t xml:space="preserve"> Warszawa, w przypadku, gdy uznają, że przetwarzanie danych osobowych narusza przepisy RODO.</w:t>
      </w:r>
    </w:p>
    <w:p w14:paraId="094CCB69" w14:textId="77777777" w:rsidR="0049646E" w:rsidRPr="00C25955" w:rsidRDefault="0049646E" w:rsidP="0049646E">
      <w:pPr>
        <w:numPr>
          <w:ilvl w:val="0"/>
          <w:numId w:val="17"/>
        </w:numPr>
        <w:suppressAutoHyphens/>
        <w:spacing w:after="0" w:line="276" w:lineRule="auto"/>
        <w:ind w:left="0"/>
        <w:rPr>
          <w:rFonts w:eastAsia="Times New Roman" w:cstheme="minorHAnsi"/>
          <w:lang w:eastAsia="zh-CN"/>
          <w14:ligatures w14:val="none"/>
        </w:rPr>
      </w:pPr>
      <w:r w:rsidRPr="00C25955">
        <w:rPr>
          <w:rFonts w:eastAsia="Calibri" w:cstheme="minorHAnsi"/>
          <w14:ligatures w14:val="none"/>
        </w:rPr>
        <w:t xml:space="preserve"> Uczestnikowi przysługuje prawo do usunięcia danych osobowych oraz do przenoszenia danych osobowych, o którym mowa w art. 20 RODO. Przy czym prawo to nie ma </w:t>
      </w:r>
      <w:r w:rsidRPr="00C25955">
        <w:rPr>
          <w:rFonts w:eastAsia="Calibri" w:cstheme="minorHAnsi"/>
          <w14:ligatures w14:val="none"/>
        </w:rPr>
        <w:lastRenderedPageBreak/>
        <w:t>zastosowania w przypadku, o którym mowa w art. 17 ust. 3 lit. b, d lub e RODO lub gdy przetwarzanie odbywa się w oparciu o przesłanki wskazane w art. 6 ust. 1 lit. c lub e RODO.</w:t>
      </w:r>
    </w:p>
    <w:p w14:paraId="62241E5C" w14:textId="77777777" w:rsidR="0049646E" w:rsidRPr="00C25955" w:rsidRDefault="0049646E" w:rsidP="0049646E">
      <w:pPr>
        <w:numPr>
          <w:ilvl w:val="0"/>
          <w:numId w:val="17"/>
        </w:numPr>
        <w:suppressAutoHyphens/>
        <w:spacing w:after="0" w:line="276" w:lineRule="auto"/>
        <w:ind w:left="0"/>
        <w:rPr>
          <w:rFonts w:eastAsia="Times New Roman" w:cstheme="minorHAnsi"/>
          <w:lang w:eastAsia="zh-CN"/>
          <w14:ligatures w14:val="none"/>
        </w:rPr>
      </w:pPr>
      <w:r w:rsidRPr="00C25955">
        <w:rPr>
          <w:rFonts w:eastAsia="Calibri" w:cstheme="minorHAnsi"/>
          <w14:ligatures w14:val="none"/>
        </w:rPr>
        <w:t>Podanie danych osobowych jest warunkiem udziału w projekcie. Uczestnik projektu jest zobowiązany do ich podania, a konsekwencją niepodania danych osobowych będzie brak możliwości wzięcia udziału w projekcie.</w:t>
      </w:r>
    </w:p>
    <w:p w14:paraId="1EAD9780" w14:textId="77777777" w:rsidR="0049646E" w:rsidRPr="00C25955" w:rsidRDefault="0049646E" w:rsidP="0049646E">
      <w:pPr>
        <w:keepNext/>
        <w:keepLines/>
        <w:spacing w:before="240" w:after="0" w:line="259" w:lineRule="auto"/>
        <w:ind w:left="-426"/>
        <w:outlineLvl w:val="0"/>
        <w:rPr>
          <w:rFonts w:eastAsiaTheme="majorEastAsia" w:cstheme="minorHAnsi"/>
          <w:b/>
          <w:bCs/>
        </w:rPr>
      </w:pPr>
      <w:r w:rsidRPr="00C25955">
        <w:rPr>
          <w:rFonts w:eastAsiaTheme="majorEastAsia" w:cstheme="minorHAnsi"/>
          <w:b/>
          <w:bCs/>
        </w:rPr>
        <w:t xml:space="preserve">Oświadczenia </w:t>
      </w:r>
    </w:p>
    <w:p w14:paraId="0499C872" w14:textId="77777777" w:rsidR="0049646E" w:rsidRPr="00C25955" w:rsidRDefault="0049646E" w:rsidP="0049646E">
      <w:pPr>
        <w:numPr>
          <w:ilvl w:val="0"/>
          <w:numId w:val="16"/>
        </w:numPr>
        <w:spacing w:line="259" w:lineRule="auto"/>
        <w:ind w:left="-142" w:hanging="284"/>
        <w:contextualSpacing/>
        <w:rPr>
          <w:rFonts w:cstheme="minorHAnsi"/>
        </w:rPr>
      </w:pPr>
      <w:r w:rsidRPr="00C25955">
        <w:rPr>
          <w:rFonts w:cstheme="minorHAnsi"/>
        </w:rPr>
        <w:t>Zapoznałem/-</w:t>
      </w:r>
      <w:proofErr w:type="spellStart"/>
      <w:r w:rsidRPr="00C25955">
        <w:rPr>
          <w:rFonts w:cstheme="minorHAnsi"/>
        </w:rPr>
        <w:t>am</w:t>
      </w:r>
      <w:proofErr w:type="spellEnd"/>
      <w:r w:rsidRPr="00C25955">
        <w:rPr>
          <w:rFonts w:cstheme="minorHAnsi"/>
        </w:rPr>
        <w:t xml:space="preserve"> się z Regulaminem rekrutacji i uczestnictwa w projekcie pt.: </w:t>
      </w:r>
      <w:r w:rsidRPr="00C25955">
        <w:rPr>
          <w:rFonts w:eastAsia="Calibri" w:cstheme="minorHAnsi"/>
          <w:b/>
          <w:bCs/>
          <w14:ligatures w14:val="none"/>
        </w:rPr>
        <w:t>„Zaprojektowani na zdrowie 2”</w:t>
      </w:r>
      <w:r w:rsidRPr="00C25955">
        <w:rPr>
          <w:rFonts w:eastAsia="Calibri" w:cstheme="minorHAnsi"/>
          <w14:ligatures w14:val="none"/>
        </w:rPr>
        <w:t xml:space="preserve"> </w:t>
      </w:r>
      <w:r w:rsidRPr="00C25955">
        <w:rPr>
          <w:rFonts w:cstheme="minorHAnsi"/>
        </w:rPr>
        <w:t>i akceptuję jego treść.</w:t>
      </w:r>
    </w:p>
    <w:p w14:paraId="1AAB60B5" w14:textId="77777777" w:rsidR="0049646E" w:rsidRPr="00C25955" w:rsidRDefault="0049646E" w:rsidP="0049646E">
      <w:pPr>
        <w:numPr>
          <w:ilvl w:val="0"/>
          <w:numId w:val="16"/>
        </w:numPr>
        <w:spacing w:line="259" w:lineRule="auto"/>
        <w:ind w:left="-142" w:hanging="284"/>
        <w:contextualSpacing/>
        <w:rPr>
          <w:rFonts w:cstheme="minorHAnsi"/>
        </w:rPr>
      </w:pPr>
      <w:r w:rsidRPr="00C25955">
        <w:rPr>
          <w:rFonts w:cstheme="minorHAnsi"/>
        </w:rPr>
        <w:t>Oświadczam, iż spełniam kryteria uczestnictwa w projekcie określone w/w Regulaminie.</w:t>
      </w:r>
    </w:p>
    <w:p w14:paraId="3BA9C86F" w14:textId="77777777" w:rsidR="0049646E" w:rsidRPr="00C25955" w:rsidRDefault="0049646E" w:rsidP="0049646E">
      <w:pPr>
        <w:numPr>
          <w:ilvl w:val="0"/>
          <w:numId w:val="16"/>
        </w:numPr>
        <w:spacing w:line="259" w:lineRule="auto"/>
        <w:ind w:left="-142" w:hanging="284"/>
        <w:contextualSpacing/>
        <w:rPr>
          <w:rFonts w:cstheme="minorHAnsi"/>
        </w:rPr>
      </w:pPr>
      <w:r w:rsidRPr="00C25955">
        <w:rPr>
          <w:rFonts w:eastAsia="Times New Roman" w:cstheme="minorHAnsi"/>
          <w:lang w:eastAsia="pl-PL"/>
        </w:rPr>
        <w:t>Zostałem/</w:t>
      </w:r>
      <w:proofErr w:type="spellStart"/>
      <w:r w:rsidRPr="00C25955">
        <w:rPr>
          <w:rFonts w:eastAsia="Times New Roman" w:cstheme="minorHAnsi"/>
          <w:lang w:eastAsia="pl-PL"/>
        </w:rPr>
        <w:t>am</w:t>
      </w:r>
      <w:proofErr w:type="spellEnd"/>
      <w:r w:rsidRPr="00C25955">
        <w:rPr>
          <w:rFonts w:eastAsia="Times New Roman" w:cstheme="minorHAnsi"/>
          <w:lang w:eastAsia="pl-PL"/>
        </w:rPr>
        <w:t xml:space="preserve"> poinformowany/a, że projekt </w:t>
      </w:r>
      <w:r w:rsidRPr="00C25955">
        <w:rPr>
          <w:rFonts w:eastAsia="Calibri" w:cstheme="minorHAnsi"/>
          <w:b/>
          <w:bCs/>
          <w14:ligatures w14:val="none"/>
        </w:rPr>
        <w:t>„Zaprojektowani na zdrowie 2”</w:t>
      </w:r>
      <w:r w:rsidRPr="00C25955">
        <w:rPr>
          <w:rFonts w:eastAsia="Calibri" w:cstheme="minorHAnsi"/>
          <w14:ligatures w14:val="none"/>
        </w:rPr>
        <w:t xml:space="preserve"> </w:t>
      </w:r>
      <w:r w:rsidRPr="00C25955">
        <w:rPr>
          <w:rFonts w:eastAsia="Times New Roman" w:cstheme="minorHAnsi"/>
          <w:lang w:eastAsia="pl-PL"/>
        </w:rPr>
        <w:t>jest współfinansowany ze środków Unii Europejskiej w ramach Europejskiego Funduszu Społecznego Plus i jest realizowany w ramach programu Fundusze Europejskie dla Pomorza 2021-2027.</w:t>
      </w:r>
    </w:p>
    <w:p w14:paraId="7B7B2B81" w14:textId="77777777" w:rsidR="0049646E" w:rsidRPr="00C25955" w:rsidRDefault="0049646E" w:rsidP="0049646E">
      <w:pPr>
        <w:numPr>
          <w:ilvl w:val="0"/>
          <w:numId w:val="16"/>
        </w:numPr>
        <w:spacing w:line="259" w:lineRule="auto"/>
        <w:ind w:left="-142" w:hanging="284"/>
        <w:contextualSpacing/>
        <w:rPr>
          <w:rFonts w:cstheme="minorHAnsi"/>
        </w:rPr>
      </w:pPr>
      <w:r w:rsidRPr="00C25955">
        <w:rPr>
          <w:rFonts w:cstheme="minorHAnsi"/>
        </w:rPr>
        <w:t>Oświadczam, że dane zawarte w niniejszym formularzu i w załączonych do niego dokumentach są zgodne ze stanem faktycznym i prawnym, co potwierdzam własnoręcznym podpisem.</w:t>
      </w:r>
    </w:p>
    <w:p w14:paraId="3F40E442" w14:textId="77777777" w:rsidR="0049646E" w:rsidRPr="00C25955" w:rsidRDefault="0049646E" w:rsidP="0049646E">
      <w:pPr>
        <w:numPr>
          <w:ilvl w:val="0"/>
          <w:numId w:val="16"/>
        </w:numPr>
        <w:spacing w:line="259" w:lineRule="auto"/>
        <w:ind w:left="-142" w:hanging="284"/>
        <w:contextualSpacing/>
        <w:rPr>
          <w:rFonts w:cstheme="minorHAnsi"/>
        </w:rPr>
      </w:pPr>
      <w:r w:rsidRPr="00C25955">
        <w:rPr>
          <w:rFonts w:cstheme="minorHAnsi"/>
        </w:rPr>
        <w:t>Zobowiązuję się do niezwłocznego poinformowania Powiatu Bytowskiego o zmianach danych teleadresowych w zakresie numeru telefonu oraz adresu poczty elektronicznej zawartych w niniejszym formularzu zgłoszeniowym.</w:t>
      </w:r>
    </w:p>
    <w:p w14:paraId="37817D23" w14:textId="77777777" w:rsidR="0049646E" w:rsidRPr="00C25955" w:rsidRDefault="0049646E" w:rsidP="0049646E">
      <w:pPr>
        <w:numPr>
          <w:ilvl w:val="0"/>
          <w:numId w:val="16"/>
        </w:numPr>
        <w:spacing w:line="259" w:lineRule="auto"/>
        <w:ind w:left="-142" w:hanging="284"/>
        <w:contextualSpacing/>
        <w:rPr>
          <w:rFonts w:cstheme="minorHAnsi"/>
        </w:rPr>
      </w:pPr>
      <w:r w:rsidRPr="00C25955">
        <w:rPr>
          <w:rFonts w:cstheme="minorHAnsi"/>
        </w:rPr>
        <w:t>Zostałem/</w:t>
      </w:r>
      <w:proofErr w:type="spellStart"/>
      <w:r w:rsidRPr="00C25955">
        <w:rPr>
          <w:rFonts w:cstheme="minorHAnsi"/>
        </w:rPr>
        <w:t>am</w:t>
      </w:r>
      <w:proofErr w:type="spellEnd"/>
      <w:r w:rsidRPr="00C25955">
        <w:rPr>
          <w:rFonts w:cstheme="minorHAnsi"/>
        </w:rPr>
        <w:t xml:space="preserve"> poinformowany/a, że złożenie niniejszego formularza zgłoszeniowego nie jest równoznaczne z zakwalifikowaniem do udziału w projekcie.</w:t>
      </w:r>
    </w:p>
    <w:p w14:paraId="7DAA744A" w14:textId="77777777" w:rsidR="0049646E" w:rsidRPr="00C25955" w:rsidRDefault="0049646E" w:rsidP="0049646E">
      <w:pPr>
        <w:spacing w:after="0" w:line="259" w:lineRule="auto"/>
        <w:ind w:left="-426"/>
        <w:rPr>
          <w:rFonts w:cstheme="minorHAnsi"/>
          <w:b/>
          <w:bCs/>
        </w:rPr>
      </w:pPr>
    </w:p>
    <w:p w14:paraId="0F3C2D27" w14:textId="77777777" w:rsidR="0049646E" w:rsidRDefault="0049646E" w:rsidP="0049646E">
      <w:pPr>
        <w:spacing w:after="0" w:line="259" w:lineRule="auto"/>
        <w:ind w:left="-426"/>
        <w:rPr>
          <w:rFonts w:cstheme="minorHAnsi"/>
          <w:b/>
          <w:bCs/>
        </w:rPr>
      </w:pPr>
    </w:p>
    <w:p w14:paraId="129CE4CC" w14:textId="77777777" w:rsidR="0049646E" w:rsidRPr="00C25955" w:rsidRDefault="0049646E" w:rsidP="0049646E">
      <w:pPr>
        <w:spacing w:after="0" w:line="259" w:lineRule="auto"/>
        <w:ind w:left="-426"/>
        <w:rPr>
          <w:rFonts w:cstheme="minorHAnsi"/>
          <w:b/>
          <w:bCs/>
        </w:rPr>
      </w:pPr>
    </w:p>
    <w:p w14:paraId="28021F5B" w14:textId="77777777" w:rsidR="0049646E" w:rsidRPr="00C25955" w:rsidRDefault="0049646E" w:rsidP="0049646E">
      <w:pPr>
        <w:spacing w:after="0" w:line="259" w:lineRule="auto"/>
        <w:ind w:left="-426"/>
        <w:rPr>
          <w:rFonts w:cstheme="minorHAnsi"/>
          <w:b/>
          <w:bCs/>
        </w:rPr>
      </w:pPr>
      <w:r w:rsidRPr="00C25955">
        <w:rPr>
          <w:rFonts w:cstheme="minorHAnsi"/>
          <w:b/>
          <w:bCs/>
        </w:rPr>
        <w:t>……………………………………………………………………………</w:t>
      </w:r>
    </w:p>
    <w:p w14:paraId="7479B734" w14:textId="77777777" w:rsidR="0049646E" w:rsidRDefault="0049646E" w:rsidP="0049646E">
      <w:pPr>
        <w:spacing w:line="259" w:lineRule="auto"/>
        <w:ind w:left="-426"/>
        <w:rPr>
          <w:rFonts w:eastAsia="Times New Roman" w:cstheme="minorHAnsi"/>
          <w:b/>
          <w:bCs/>
          <w:lang w:eastAsia="pl-PL"/>
        </w:rPr>
      </w:pPr>
      <w:r w:rsidRPr="00C25955">
        <w:rPr>
          <w:rFonts w:eastAsia="Times New Roman" w:cstheme="minorHAnsi"/>
          <w:b/>
          <w:bCs/>
          <w:lang w:eastAsia="pl-PL"/>
        </w:rPr>
        <w:t xml:space="preserve">data, czytelny podpis </w:t>
      </w:r>
    </w:p>
    <w:p w14:paraId="7C763B3A" w14:textId="77777777" w:rsidR="0049646E" w:rsidRDefault="0049646E" w:rsidP="0049646E">
      <w:pPr>
        <w:spacing w:line="259" w:lineRule="auto"/>
        <w:ind w:left="-426"/>
        <w:rPr>
          <w:rFonts w:eastAsia="Times New Roman" w:cstheme="minorHAnsi"/>
          <w:b/>
          <w:bCs/>
          <w:lang w:eastAsia="pl-PL"/>
        </w:rPr>
      </w:pPr>
    </w:p>
    <w:p w14:paraId="5ECB0B4B" w14:textId="77777777" w:rsidR="0049646E" w:rsidRDefault="0049646E" w:rsidP="0049646E">
      <w:pPr>
        <w:spacing w:line="259" w:lineRule="auto"/>
        <w:ind w:left="-426"/>
        <w:rPr>
          <w:rFonts w:eastAsia="Times New Roman" w:cstheme="minorHAnsi"/>
          <w:b/>
          <w:bCs/>
          <w:lang w:eastAsia="pl-PL"/>
        </w:rPr>
      </w:pPr>
    </w:p>
    <w:p w14:paraId="2E7D1364" w14:textId="77777777" w:rsidR="0049646E" w:rsidRDefault="0049646E" w:rsidP="0049646E">
      <w:pPr>
        <w:spacing w:line="259" w:lineRule="auto"/>
        <w:ind w:left="-426"/>
        <w:rPr>
          <w:rFonts w:eastAsia="Times New Roman" w:cstheme="minorHAnsi"/>
          <w:b/>
          <w:bCs/>
          <w:lang w:eastAsia="pl-PL"/>
        </w:rPr>
      </w:pPr>
    </w:p>
    <w:p w14:paraId="0F5DA053" w14:textId="77777777" w:rsidR="0049646E" w:rsidRDefault="0049646E" w:rsidP="0049646E">
      <w:pPr>
        <w:spacing w:line="259" w:lineRule="auto"/>
        <w:ind w:left="-426"/>
        <w:rPr>
          <w:rFonts w:eastAsia="Times New Roman" w:cstheme="minorHAnsi"/>
          <w:b/>
          <w:bCs/>
          <w:lang w:eastAsia="pl-PL"/>
        </w:rPr>
      </w:pPr>
    </w:p>
    <w:p w14:paraId="15DC3E16" w14:textId="77777777" w:rsidR="0049646E" w:rsidRDefault="0049646E" w:rsidP="0049646E">
      <w:pPr>
        <w:spacing w:line="259" w:lineRule="auto"/>
        <w:ind w:left="-426"/>
        <w:rPr>
          <w:rFonts w:eastAsia="Times New Roman" w:cstheme="minorHAnsi"/>
          <w:b/>
          <w:bCs/>
          <w:lang w:eastAsia="pl-PL"/>
        </w:rPr>
      </w:pPr>
    </w:p>
    <w:p w14:paraId="3D4692BB" w14:textId="77777777" w:rsidR="0049646E" w:rsidRDefault="0049646E" w:rsidP="0049646E">
      <w:pPr>
        <w:spacing w:line="259" w:lineRule="auto"/>
        <w:ind w:left="-426"/>
        <w:rPr>
          <w:rFonts w:eastAsia="Times New Roman" w:cstheme="minorHAnsi"/>
          <w:b/>
          <w:bCs/>
          <w:lang w:eastAsia="pl-PL"/>
        </w:rPr>
      </w:pPr>
    </w:p>
    <w:p w14:paraId="5777E760" w14:textId="77777777" w:rsidR="0049646E" w:rsidRPr="00A2196A" w:rsidRDefault="0049646E" w:rsidP="0049646E">
      <w:pPr>
        <w:spacing w:line="259" w:lineRule="auto"/>
        <w:ind w:left="-426"/>
        <w:rPr>
          <w:rFonts w:eastAsia="Times New Roman" w:cstheme="minorHAnsi"/>
          <w:b/>
          <w:bCs/>
          <w:i/>
          <w:iCs/>
          <w:lang w:eastAsia="pl-PL"/>
        </w:rPr>
      </w:pPr>
      <w:r w:rsidRPr="00A2196A">
        <w:rPr>
          <w:rFonts w:eastAsia="Times New Roman" w:cstheme="minorHAnsi"/>
          <w:i/>
          <w:iCs/>
          <w:lang w:eastAsia="pl-PL"/>
        </w:rPr>
        <w:t>Zatwierdzam formularz pod względem formalnym</w:t>
      </w:r>
    </w:p>
    <w:p w14:paraId="2DF426BE" w14:textId="77777777" w:rsidR="0049646E" w:rsidRPr="00A2196A" w:rsidRDefault="0049646E" w:rsidP="0049646E">
      <w:pPr>
        <w:spacing w:line="259" w:lineRule="auto"/>
        <w:ind w:left="-426"/>
        <w:rPr>
          <w:rFonts w:eastAsia="Times New Roman" w:cstheme="minorHAnsi"/>
          <w:i/>
          <w:iCs/>
          <w:lang w:eastAsia="pl-PL"/>
        </w:rPr>
      </w:pPr>
    </w:p>
    <w:p w14:paraId="0A7F0AD6" w14:textId="77777777" w:rsidR="0049646E" w:rsidRPr="00A2196A" w:rsidRDefault="0049646E" w:rsidP="0049646E">
      <w:pPr>
        <w:spacing w:line="259" w:lineRule="auto"/>
        <w:ind w:left="-426"/>
        <w:rPr>
          <w:rFonts w:eastAsia="Times New Roman" w:cstheme="minorHAnsi"/>
          <w:i/>
          <w:iCs/>
          <w:lang w:eastAsia="pl-PL"/>
        </w:rPr>
      </w:pPr>
      <w:r w:rsidRPr="00A2196A">
        <w:rPr>
          <w:rFonts w:eastAsia="Times New Roman" w:cstheme="minorHAnsi"/>
          <w:i/>
          <w:iCs/>
          <w:lang w:eastAsia="pl-PL"/>
        </w:rPr>
        <w:t xml:space="preserve">……………………………………………. </w:t>
      </w:r>
    </w:p>
    <w:p w14:paraId="46CF75FB" w14:textId="77777777" w:rsidR="0049646E" w:rsidRPr="00C25955" w:rsidRDefault="0049646E" w:rsidP="0049646E">
      <w:pPr>
        <w:spacing w:after="0" w:line="259" w:lineRule="auto"/>
        <w:ind w:left="-426"/>
        <w:rPr>
          <w:rFonts w:cstheme="minorHAnsi"/>
          <w:bCs/>
        </w:rPr>
      </w:pPr>
      <w:r>
        <w:rPr>
          <w:rFonts w:cstheme="minorHAnsi"/>
          <w:bCs/>
        </w:rPr>
        <w:br w:type="page"/>
      </w:r>
      <w:r w:rsidRPr="000822CD">
        <w:rPr>
          <w:rFonts w:cstheme="minorHAnsi"/>
          <w:bCs/>
          <w:sz w:val="20"/>
          <w:szCs w:val="20"/>
        </w:rPr>
        <w:lastRenderedPageBreak/>
        <w:t xml:space="preserve">Załącznik nr </w:t>
      </w:r>
      <w:r>
        <w:rPr>
          <w:rFonts w:cstheme="minorHAnsi"/>
          <w:bCs/>
          <w:sz w:val="20"/>
          <w:szCs w:val="20"/>
        </w:rPr>
        <w:t>2</w:t>
      </w:r>
      <w:r w:rsidRPr="000822CD">
        <w:rPr>
          <w:rFonts w:cstheme="minorHAnsi"/>
          <w:bCs/>
          <w:sz w:val="20"/>
          <w:szCs w:val="20"/>
        </w:rPr>
        <w:t xml:space="preserve"> do Regulaminu rekrutacji i udziału w projekcie pn. „</w:t>
      </w:r>
      <w:r>
        <w:rPr>
          <w:rFonts w:cstheme="minorHAnsi"/>
          <w:bCs/>
          <w:sz w:val="20"/>
          <w:szCs w:val="20"/>
        </w:rPr>
        <w:t>Zaprojektowani na zdrowie</w:t>
      </w:r>
      <w:r w:rsidRPr="000822CD">
        <w:rPr>
          <w:rFonts w:cstheme="minorHAnsi"/>
          <w:bCs/>
          <w:sz w:val="20"/>
          <w:szCs w:val="20"/>
        </w:rPr>
        <w:t xml:space="preserve"> 2”</w:t>
      </w:r>
    </w:p>
    <w:p w14:paraId="1FEDE78A" w14:textId="77777777" w:rsidR="0049646E" w:rsidRDefault="0049646E" w:rsidP="0049646E">
      <w:pPr>
        <w:spacing w:line="259" w:lineRule="auto"/>
        <w:ind w:left="-426"/>
        <w:rPr>
          <w:rFonts w:cstheme="minorHAnsi"/>
          <w:b/>
          <w:bCs/>
        </w:rPr>
      </w:pPr>
      <w:bookmarkStart w:id="6" w:name="_Hlk206674129"/>
      <w:r>
        <w:rPr>
          <w:rFonts w:cstheme="minorHAnsi"/>
          <w:b/>
          <w:bCs/>
        </w:rPr>
        <w:t xml:space="preserve">DEKLARACA - </w:t>
      </w:r>
      <w:r w:rsidRPr="00C25955">
        <w:rPr>
          <w:rFonts w:cstheme="minorHAnsi"/>
          <w:b/>
          <w:bCs/>
        </w:rPr>
        <w:t>WYBÓR WSPARCIA PROJEKTOWEGO DLA PRACOWNIKA STAROSTWA POWIATOWEGO W BYTOWIE</w:t>
      </w:r>
    </w:p>
    <w:p w14:paraId="04D86C4F" w14:textId="77777777" w:rsidR="0049646E" w:rsidRPr="00C25955" w:rsidRDefault="0049646E" w:rsidP="0049646E">
      <w:pPr>
        <w:spacing w:line="259" w:lineRule="auto"/>
        <w:ind w:left="-426"/>
        <w:rPr>
          <w:rFonts w:cstheme="minorHAnsi"/>
          <w:b/>
          <w:bCs/>
        </w:rPr>
      </w:pPr>
    </w:p>
    <w:bookmarkEnd w:id="6"/>
    <w:p w14:paraId="7DBFB7A3" w14:textId="77777777" w:rsidR="0049646E" w:rsidRPr="00C25955" w:rsidRDefault="0049646E" w:rsidP="0049646E">
      <w:pPr>
        <w:spacing w:after="0" w:line="259" w:lineRule="auto"/>
        <w:ind w:left="-426"/>
        <w:rPr>
          <w:rFonts w:cstheme="minorHAnsi"/>
        </w:rPr>
      </w:pPr>
    </w:p>
    <w:p w14:paraId="3EF4D71C" w14:textId="77777777" w:rsidR="0049646E" w:rsidRPr="00C25955" w:rsidRDefault="0049646E" w:rsidP="0049646E">
      <w:pPr>
        <w:spacing w:after="0" w:line="259" w:lineRule="auto"/>
        <w:ind w:left="-426"/>
        <w:rPr>
          <w:rFonts w:cstheme="minorHAnsi"/>
        </w:rPr>
      </w:pPr>
      <w:r w:rsidRPr="00C25955">
        <w:rPr>
          <w:rFonts w:cstheme="minorHAnsi"/>
        </w:rPr>
        <w:t>……………………………………………………………………………………………</w:t>
      </w:r>
    </w:p>
    <w:p w14:paraId="51ED206B" w14:textId="77777777" w:rsidR="0049646E" w:rsidRPr="00C25955" w:rsidRDefault="0049646E" w:rsidP="0049646E">
      <w:pPr>
        <w:spacing w:line="259" w:lineRule="auto"/>
        <w:ind w:left="-426"/>
        <w:rPr>
          <w:rFonts w:cstheme="minorHAnsi"/>
          <w:sz w:val="16"/>
          <w:szCs w:val="16"/>
        </w:rPr>
      </w:pPr>
      <w:r w:rsidRPr="00C25955">
        <w:rPr>
          <w:rFonts w:cstheme="minorHAnsi"/>
          <w:sz w:val="16"/>
          <w:szCs w:val="16"/>
        </w:rPr>
        <w:t>(imię i nazwisko uczestnika)</w:t>
      </w:r>
    </w:p>
    <w:p w14:paraId="11017B25" w14:textId="77777777" w:rsidR="0049646E" w:rsidRPr="00C25955" w:rsidRDefault="0049646E" w:rsidP="0049646E">
      <w:pPr>
        <w:spacing w:line="259" w:lineRule="auto"/>
        <w:ind w:left="-426"/>
        <w:rPr>
          <w:rFonts w:cstheme="minorHAnsi"/>
          <w:sz w:val="16"/>
          <w:szCs w:val="16"/>
        </w:rPr>
      </w:pPr>
      <w:r w:rsidRPr="00C25955">
        <w:rPr>
          <w:rFonts w:cstheme="minorHAnsi"/>
        </w:rPr>
        <w:t>Mając na uwadze formy wsparcia oferowane w ramach projektu „</w:t>
      </w:r>
      <w:r w:rsidRPr="00C25955">
        <w:rPr>
          <w:rFonts w:eastAsia="Calibri" w:cstheme="minorHAnsi"/>
          <w:b/>
          <w:bCs/>
          <w14:ligatures w14:val="none"/>
        </w:rPr>
        <w:t>Zaprojektowani na zdrowie 2</w:t>
      </w:r>
      <w:r w:rsidRPr="00C25955">
        <w:rPr>
          <w:rFonts w:cstheme="minorHAnsi"/>
          <w:b/>
          <w:bCs/>
        </w:rPr>
        <w:t>”</w:t>
      </w:r>
      <w:r w:rsidRPr="00C25955">
        <w:rPr>
          <w:rFonts w:cstheme="minorHAnsi"/>
        </w:rPr>
        <w:t xml:space="preserve"> deklaruję chęć uczestnictwa</w:t>
      </w:r>
      <w:r w:rsidRPr="00C25955">
        <w:rPr>
          <w:rFonts w:cstheme="minorHAnsi"/>
          <w:sz w:val="16"/>
          <w:szCs w:val="16"/>
        </w:rPr>
        <w:t xml:space="preserve"> </w:t>
      </w:r>
      <w:r w:rsidRPr="00C25955">
        <w:rPr>
          <w:rFonts w:cstheme="minorHAnsi"/>
        </w:rPr>
        <w:t xml:space="preserve">w następujących formach wsparcia: </w:t>
      </w:r>
    </w:p>
    <w:p w14:paraId="00DDFEDB" w14:textId="77777777" w:rsidR="0049646E" w:rsidRPr="00C25955" w:rsidRDefault="0049646E" w:rsidP="0049646E">
      <w:pPr>
        <w:spacing w:after="0" w:line="259" w:lineRule="auto"/>
        <w:ind w:left="-426"/>
        <w:rPr>
          <w:rFonts w:cstheme="minorHAnsi"/>
          <w:i/>
          <w:iCs/>
        </w:rPr>
      </w:pPr>
      <w:r w:rsidRPr="00C25955">
        <w:rPr>
          <w:rFonts w:cstheme="minorHAnsi"/>
          <w:i/>
          <w:iCs/>
        </w:rPr>
        <w:t xml:space="preserve">Pola wyboru. Poniżej zaznaczamy wybrane zajęcia.  </w:t>
      </w:r>
    </w:p>
    <w:tbl>
      <w:tblPr>
        <w:tblStyle w:val="Tabela-Siatka1"/>
        <w:tblW w:w="10328" w:type="dxa"/>
        <w:tblInd w:w="-431" w:type="dxa"/>
        <w:tblLook w:val="04A0" w:firstRow="1" w:lastRow="0" w:firstColumn="1" w:lastColumn="0" w:noHBand="0" w:noVBand="1"/>
      </w:tblPr>
      <w:tblGrid>
        <w:gridCol w:w="10328"/>
      </w:tblGrid>
      <w:tr w:rsidR="0049646E" w:rsidRPr="00C25955" w14:paraId="4DA1E48E" w14:textId="77777777" w:rsidTr="00683256">
        <w:trPr>
          <w:trHeight w:val="557"/>
        </w:trPr>
        <w:tc>
          <w:tcPr>
            <w:tcW w:w="10328" w:type="dxa"/>
          </w:tcPr>
          <w:p w14:paraId="5F86C4D0" w14:textId="77777777" w:rsidR="0049646E" w:rsidRPr="00C25955" w:rsidRDefault="0049646E" w:rsidP="00683256">
            <w:pPr>
              <w:autoSpaceDE w:val="0"/>
              <w:autoSpaceDN w:val="0"/>
              <w:adjustRightInd w:val="0"/>
              <w:spacing w:line="360" w:lineRule="auto"/>
              <w:ind w:left="599"/>
              <w:rPr>
                <w:rFonts w:cstheme="minorHAnsi"/>
                <w:color w:val="000000"/>
                <w:kern w:val="0"/>
                <w:sz w:val="12"/>
                <w:szCs w:val="12"/>
              </w:rPr>
            </w:pPr>
          </w:p>
          <w:p w14:paraId="503954AD" w14:textId="77777777" w:rsidR="0049646E" w:rsidRPr="00C25955" w:rsidRDefault="0049646E" w:rsidP="0049646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left="599" w:hanging="457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>Konsultacje psychologiczne (średnio 7 godzin na osobę)</w:t>
            </w:r>
          </w:p>
          <w:p w14:paraId="4272527B" w14:textId="77777777" w:rsidR="0049646E" w:rsidRPr="00C25955" w:rsidRDefault="0049646E" w:rsidP="0049646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left="599" w:hanging="457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 xml:space="preserve">Szkolenie w zakresie asertywności i radzenia sobie ze stresem, wypalenia zawodowego, rozwiązywaniem konfliktów w miejscu pracy (zajęcia grupowe </w:t>
            </w:r>
            <w:r>
              <w:rPr>
                <w:rFonts w:cstheme="minorHAnsi"/>
                <w:color w:val="000000"/>
                <w:kern w:val="0"/>
              </w:rPr>
              <w:t xml:space="preserve">- </w:t>
            </w:r>
            <w:r w:rsidRPr="00C25955">
              <w:rPr>
                <w:rFonts w:cstheme="minorHAnsi"/>
                <w:color w:val="000000"/>
                <w:kern w:val="0"/>
              </w:rPr>
              <w:t>8 godzin na grupę)</w:t>
            </w:r>
          </w:p>
          <w:p w14:paraId="36D30629" w14:textId="77777777" w:rsidR="0049646E" w:rsidRPr="00C25955" w:rsidRDefault="0049646E" w:rsidP="0049646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left="599" w:hanging="457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>Zajęcia</w:t>
            </w:r>
            <w:r>
              <w:rPr>
                <w:rFonts w:cstheme="minorHAnsi"/>
                <w:color w:val="000000"/>
                <w:kern w:val="0"/>
              </w:rPr>
              <w:t xml:space="preserve"> z</w:t>
            </w:r>
            <w:r w:rsidRPr="00C25955">
              <w:rPr>
                <w:rFonts w:cstheme="minorHAnsi"/>
                <w:color w:val="000000"/>
                <w:kern w:val="0"/>
              </w:rPr>
              <w:t xml:space="preserve"> przeciwdziałania przemocy (zajęcia grupowe </w:t>
            </w:r>
            <w:r>
              <w:rPr>
                <w:rFonts w:cstheme="minorHAnsi"/>
                <w:color w:val="000000"/>
                <w:kern w:val="0"/>
              </w:rPr>
              <w:t xml:space="preserve">- </w:t>
            </w:r>
            <w:r w:rsidRPr="00C25955">
              <w:rPr>
                <w:rFonts w:cstheme="minorHAnsi"/>
                <w:color w:val="000000"/>
                <w:kern w:val="0"/>
              </w:rPr>
              <w:t>10 godzin</w:t>
            </w:r>
            <w:r>
              <w:rPr>
                <w:rFonts w:cstheme="minorHAnsi"/>
                <w:color w:val="000000"/>
                <w:kern w:val="0"/>
              </w:rPr>
              <w:t xml:space="preserve"> na grupę</w:t>
            </w:r>
            <w:r w:rsidRPr="00C25955">
              <w:rPr>
                <w:rFonts w:cstheme="minorHAnsi"/>
                <w:color w:val="000000"/>
                <w:kern w:val="0"/>
              </w:rPr>
              <w:t xml:space="preserve"> z poczęstunkiem)</w:t>
            </w:r>
          </w:p>
          <w:p w14:paraId="58A025B0" w14:textId="77777777" w:rsidR="0049646E" w:rsidRPr="00C25955" w:rsidRDefault="0049646E" w:rsidP="0049646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left="599" w:hanging="457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>Badania profilaktyczne (badanie krwi – pakiet stres)</w:t>
            </w:r>
          </w:p>
          <w:p w14:paraId="12D2C621" w14:textId="77777777" w:rsidR="0049646E" w:rsidRPr="00C25955" w:rsidRDefault="0049646E" w:rsidP="0049646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left="599" w:hanging="457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>Konsultacje fizjoterapeutyczne (2 godziny na osobę)</w:t>
            </w:r>
          </w:p>
          <w:p w14:paraId="3B0796C3" w14:textId="77777777" w:rsidR="0049646E" w:rsidRPr="00C25955" w:rsidRDefault="0049646E" w:rsidP="0049646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left="599" w:hanging="457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 xml:space="preserve">Warsztaty aktywności fizycznej i fizjoterapii (zajęcia grupowe </w:t>
            </w:r>
            <w:r>
              <w:rPr>
                <w:rFonts w:cstheme="minorHAnsi"/>
                <w:color w:val="000000"/>
                <w:kern w:val="0"/>
              </w:rPr>
              <w:t xml:space="preserve">- </w:t>
            </w:r>
            <w:r w:rsidRPr="00C25955">
              <w:rPr>
                <w:rFonts w:cstheme="minorHAnsi"/>
                <w:color w:val="000000"/>
                <w:kern w:val="0"/>
              </w:rPr>
              <w:t>4 godziny na grupę)</w:t>
            </w:r>
          </w:p>
          <w:p w14:paraId="2D2F8837" w14:textId="77777777" w:rsidR="0049646E" w:rsidRPr="00C25955" w:rsidRDefault="0049646E" w:rsidP="0049646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left="599" w:hanging="457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 xml:space="preserve">Warsztaty z odżywiania (zajęcia grupowe </w:t>
            </w:r>
            <w:r>
              <w:rPr>
                <w:rFonts w:cstheme="minorHAnsi"/>
                <w:color w:val="000000"/>
                <w:kern w:val="0"/>
              </w:rPr>
              <w:t xml:space="preserve">- </w:t>
            </w:r>
            <w:r w:rsidRPr="00C25955">
              <w:rPr>
                <w:rFonts w:cstheme="minorHAnsi"/>
                <w:color w:val="000000"/>
                <w:kern w:val="0"/>
              </w:rPr>
              <w:t>4 godziny na grupę)</w:t>
            </w:r>
          </w:p>
          <w:p w14:paraId="13896380" w14:textId="77777777" w:rsidR="0049646E" w:rsidRPr="00935A49" w:rsidRDefault="0049646E" w:rsidP="0049646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left="599" w:hanging="457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>Konsultacje indywidualne z odżywiania</w:t>
            </w:r>
            <w:r>
              <w:rPr>
                <w:rFonts w:cstheme="minorHAnsi"/>
                <w:color w:val="000000"/>
                <w:kern w:val="0"/>
              </w:rPr>
              <w:t xml:space="preserve"> </w:t>
            </w:r>
            <w:r w:rsidRPr="00C25955">
              <w:rPr>
                <w:rFonts w:cstheme="minorHAnsi"/>
                <w:color w:val="000000"/>
                <w:kern w:val="0"/>
              </w:rPr>
              <w:t>(2 godziny na osobę)</w:t>
            </w:r>
          </w:p>
          <w:p w14:paraId="18BADDD9" w14:textId="77777777" w:rsidR="0049646E" w:rsidRPr="00C25955" w:rsidRDefault="0049646E" w:rsidP="0049646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left="599" w:hanging="457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 xml:space="preserve">Wyjazd </w:t>
            </w:r>
            <w:proofErr w:type="spellStart"/>
            <w:r w:rsidRPr="00C25955">
              <w:rPr>
                <w:rFonts w:cstheme="minorHAnsi"/>
                <w:color w:val="000000"/>
                <w:kern w:val="0"/>
              </w:rPr>
              <w:t>motywacyjno</w:t>
            </w:r>
            <w:proofErr w:type="spellEnd"/>
            <w:r w:rsidRPr="00C25955">
              <w:rPr>
                <w:rFonts w:cstheme="minorHAnsi"/>
                <w:color w:val="000000"/>
                <w:kern w:val="0"/>
              </w:rPr>
              <w:t xml:space="preserve"> – szkoleniowy</w:t>
            </w:r>
          </w:p>
          <w:p w14:paraId="53DD9816" w14:textId="77777777" w:rsidR="0049646E" w:rsidRPr="00C25955" w:rsidRDefault="0049646E" w:rsidP="0049646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left="599" w:hanging="457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>Doposażenie/wyposażenie stanowisk pracy w celu poprawy ergonomii (wielokrotny wybór)</w:t>
            </w:r>
          </w:p>
          <w:p w14:paraId="77205E0E" w14:textId="77777777" w:rsidR="0049646E" w:rsidRPr="00C25955" w:rsidRDefault="0049646E" w:rsidP="0049646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>Myszka ergonomiczna</w:t>
            </w:r>
          </w:p>
          <w:p w14:paraId="2FC525AA" w14:textId="77777777" w:rsidR="0049646E" w:rsidRPr="00C25955" w:rsidRDefault="0049646E" w:rsidP="0049646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>Klawiatura ergonomiczna</w:t>
            </w:r>
          </w:p>
          <w:p w14:paraId="3942B7DC" w14:textId="77777777" w:rsidR="0049646E" w:rsidRPr="00C25955" w:rsidRDefault="0049646E" w:rsidP="0049646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>Stołek balansujący</w:t>
            </w:r>
          </w:p>
          <w:p w14:paraId="4F94493D" w14:textId="77777777" w:rsidR="0049646E" w:rsidRPr="00C25955" w:rsidRDefault="0049646E" w:rsidP="0049646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 w:rsidRPr="00C25955">
              <w:rPr>
                <w:rFonts w:cstheme="minorHAnsi"/>
                <w:color w:val="000000"/>
                <w:kern w:val="0"/>
              </w:rPr>
              <w:t>Klękosiad</w:t>
            </w:r>
            <w:proofErr w:type="spellEnd"/>
          </w:p>
          <w:p w14:paraId="06CA8C98" w14:textId="77777777" w:rsidR="0049646E" w:rsidRPr="00C25955" w:rsidRDefault="0049646E" w:rsidP="0049646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>Biurko z regulowaną wysokością</w:t>
            </w:r>
          </w:p>
          <w:p w14:paraId="2380581F" w14:textId="77777777" w:rsidR="0049646E" w:rsidRPr="00C25955" w:rsidRDefault="0049646E" w:rsidP="0049646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>Maty do pracy w pozycji stojącej</w:t>
            </w:r>
          </w:p>
          <w:p w14:paraId="0DC159E2" w14:textId="77777777" w:rsidR="0049646E" w:rsidRPr="00C25955" w:rsidRDefault="0049646E" w:rsidP="0049646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kern w:val="0"/>
              </w:rPr>
            </w:pPr>
            <w:r w:rsidRPr="00C25955">
              <w:rPr>
                <w:rFonts w:cstheme="minorHAnsi"/>
                <w:color w:val="000000"/>
                <w:kern w:val="0"/>
              </w:rPr>
              <w:t>Lampka biurowa</w:t>
            </w:r>
          </w:p>
        </w:tc>
      </w:tr>
    </w:tbl>
    <w:p w14:paraId="56C9F0EE" w14:textId="77777777" w:rsidR="0049646E" w:rsidRDefault="0049646E" w:rsidP="0049646E">
      <w:pPr>
        <w:spacing w:line="259" w:lineRule="auto"/>
        <w:rPr>
          <w:rFonts w:cstheme="minorHAnsi"/>
          <w:b/>
          <w:bCs/>
        </w:rPr>
      </w:pPr>
    </w:p>
    <w:p w14:paraId="1C2CB008" w14:textId="77777777" w:rsidR="0049646E" w:rsidRDefault="0049646E" w:rsidP="0049646E">
      <w:pPr>
        <w:spacing w:line="259" w:lineRule="auto"/>
        <w:rPr>
          <w:rFonts w:cstheme="minorHAnsi"/>
          <w:b/>
          <w:bCs/>
        </w:rPr>
      </w:pPr>
    </w:p>
    <w:p w14:paraId="7969E703" w14:textId="77777777" w:rsidR="0049646E" w:rsidRPr="00C25955" w:rsidRDefault="0049646E" w:rsidP="0049646E">
      <w:pPr>
        <w:spacing w:line="259" w:lineRule="auto"/>
        <w:rPr>
          <w:rFonts w:cstheme="minorHAnsi"/>
          <w:b/>
          <w:bCs/>
        </w:rPr>
      </w:pPr>
    </w:p>
    <w:p w14:paraId="6ED0628F" w14:textId="77777777" w:rsidR="0049646E" w:rsidRPr="00C25955" w:rsidRDefault="0049646E" w:rsidP="0049646E">
      <w:pPr>
        <w:spacing w:after="0" w:line="259" w:lineRule="auto"/>
        <w:ind w:left="-426"/>
        <w:rPr>
          <w:rFonts w:cstheme="minorHAnsi"/>
          <w:b/>
          <w:bCs/>
        </w:rPr>
      </w:pPr>
      <w:r w:rsidRPr="00C25955">
        <w:rPr>
          <w:rFonts w:cstheme="minorHAnsi"/>
          <w:b/>
          <w:bCs/>
        </w:rPr>
        <w:t>……………………………………………………………………………</w:t>
      </w:r>
    </w:p>
    <w:p w14:paraId="4B620D8C" w14:textId="77777777" w:rsidR="0049646E" w:rsidRPr="00805FD4" w:rsidRDefault="0049646E" w:rsidP="0049646E">
      <w:pPr>
        <w:spacing w:line="259" w:lineRule="auto"/>
        <w:ind w:left="-426"/>
        <w:rPr>
          <w:rFonts w:eastAsia="Times New Roman" w:cstheme="minorHAnsi"/>
          <w:b/>
          <w:bCs/>
          <w:lang w:eastAsia="pl-PL"/>
        </w:rPr>
      </w:pPr>
      <w:r w:rsidRPr="00C25955">
        <w:rPr>
          <w:rFonts w:eastAsia="Times New Roman" w:cstheme="minorHAnsi"/>
          <w:b/>
          <w:bCs/>
          <w:lang w:eastAsia="pl-PL"/>
        </w:rPr>
        <w:t xml:space="preserve">data, czytelny podpis </w:t>
      </w:r>
    </w:p>
    <w:p w14:paraId="13AFB717" w14:textId="75CEC67D" w:rsidR="00C25955" w:rsidRPr="00AD4CB0" w:rsidRDefault="00C25955" w:rsidP="0049646E">
      <w:pPr>
        <w:tabs>
          <w:tab w:val="left" w:pos="1418"/>
        </w:tabs>
        <w:spacing w:after="0" w:line="240" w:lineRule="auto"/>
        <w:ind w:left="360"/>
        <w:rPr>
          <w:rFonts w:eastAsia="Times New Roman" w:cstheme="minorHAnsi"/>
          <w:b/>
          <w:bCs/>
          <w:lang w:eastAsia="pl-PL"/>
        </w:rPr>
      </w:pPr>
    </w:p>
    <w:sectPr w:rsidR="00C25955" w:rsidRPr="00AD4C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12B8" w14:textId="77777777" w:rsidR="00625ACA" w:rsidRDefault="00625ACA" w:rsidP="003568F0">
      <w:pPr>
        <w:spacing w:after="0" w:line="240" w:lineRule="auto"/>
      </w:pPr>
      <w:r>
        <w:separator/>
      </w:r>
    </w:p>
  </w:endnote>
  <w:endnote w:type="continuationSeparator" w:id="0">
    <w:p w14:paraId="2DEE79B0" w14:textId="77777777" w:rsidR="00625ACA" w:rsidRDefault="00625ACA" w:rsidP="0035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C529" w14:textId="77777777" w:rsidR="00625ACA" w:rsidRDefault="00625ACA" w:rsidP="003568F0">
      <w:pPr>
        <w:spacing w:after="0" w:line="240" w:lineRule="auto"/>
      </w:pPr>
      <w:r>
        <w:separator/>
      </w:r>
    </w:p>
  </w:footnote>
  <w:footnote w:type="continuationSeparator" w:id="0">
    <w:p w14:paraId="66BE5467" w14:textId="77777777" w:rsidR="00625ACA" w:rsidRDefault="00625ACA" w:rsidP="003568F0">
      <w:pPr>
        <w:spacing w:after="0" w:line="240" w:lineRule="auto"/>
      </w:pPr>
      <w:r>
        <w:continuationSeparator/>
      </w:r>
    </w:p>
  </w:footnote>
  <w:footnote w:id="1">
    <w:p w14:paraId="0BAE889B" w14:textId="77777777" w:rsidR="0049646E" w:rsidRPr="00CB3CCD" w:rsidRDefault="0049646E" w:rsidP="0049646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188D">
        <w:rPr>
          <w:rStyle w:val="Znakiprzypiswdolnych"/>
          <w:rFonts w:ascii="Arial" w:hAnsi="Arial" w:cs="Arial"/>
          <w:b/>
          <w:bCs/>
          <w:sz w:val="16"/>
          <w:szCs w:val="16"/>
        </w:rPr>
        <w:footnoteRef/>
      </w:r>
      <w:r w:rsidRPr="00CB3CCD">
        <w:rPr>
          <w:rFonts w:ascii="Arial" w:hAnsi="Arial" w:cs="Arial"/>
          <w:sz w:val="16"/>
          <w:szCs w:val="16"/>
        </w:rPr>
        <w:t xml:space="preserve">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CB3CCD">
        <w:rPr>
          <w:rFonts w:ascii="Arial" w:hAnsi="Arial" w:cs="Arial"/>
          <w:sz w:val="16"/>
          <w:szCs w:val="16"/>
        </w:rPr>
        <w:t>późn</w:t>
      </w:r>
      <w:proofErr w:type="spellEnd"/>
      <w:r w:rsidRPr="00CB3CCD">
        <w:rPr>
          <w:rFonts w:ascii="Arial" w:hAnsi="Arial" w:cs="Arial"/>
          <w:sz w:val="16"/>
          <w:szCs w:val="16"/>
        </w:rPr>
        <w:t>. zm.)</w:t>
      </w:r>
    </w:p>
  </w:footnote>
  <w:footnote w:id="2">
    <w:p w14:paraId="41BB667E" w14:textId="77777777" w:rsidR="0049646E" w:rsidRPr="00CB3CCD" w:rsidRDefault="0049646E" w:rsidP="0049646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188D">
        <w:rPr>
          <w:rStyle w:val="Znakiprzypiswdolnych"/>
          <w:rFonts w:ascii="Arial" w:hAnsi="Arial" w:cs="Arial"/>
          <w:b/>
          <w:bCs/>
          <w:sz w:val="16"/>
          <w:szCs w:val="16"/>
        </w:rPr>
        <w:footnoteRef/>
      </w:r>
      <w:r w:rsidRPr="00CB3CCD">
        <w:rPr>
          <w:rFonts w:ascii="Arial" w:hAnsi="Arial" w:cs="Arial"/>
          <w:sz w:val="16"/>
          <w:szCs w:val="16"/>
        </w:rPr>
        <w:t xml:space="preserve"> rozporządzenie Parlamentu Europejskiego i Rady (UE) nr 2021/1057 z dnia 24 czerwca 2021 r. ustanawiające Europejski Fundusz Społeczny Plus (EFS+) oraz uchylające rozporządzenie (UE) nr 1296/2013 (Dz. Urz. UE L 231z 30.06.2021, str. 21</w:t>
      </w:r>
    </w:p>
  </w:footnote>
  <w:footnote w:id="3">
    <w:p w14:paraId="4D57D4DA" w14:textId="77777777" w:rsidR="0049646E" w:rsidRDefault="0049646E" w:rsidP="0049646E">
      <w:pPr>
        <w:pStyle w:val="Tekstprzypisudolnego"/>
        <w:jc w:val="both"/>
      </w:pPr>
      <w:r w:rsidRPr="00834E52">
        <w:rPr>
          <w:rStyle w:val="Znakiprzypiswdolnych"/>
          <w:rFonts w:ascii="Arial" w:hAnsi="Arial" w:cs="Arial"/>
          <w:b/>
          <w:bCs/>
          <w:sz w:val="16"/>
          <w:szCs w:val="16"/>
        </w:rPr>
        <w:footnoteRef/>
      </w:r>
      <w:r w:rsidRPr="00CB3CCD">
        <w:rPr>
          <w:rFonts w:ascii="Arial" w:hAnsi="Arial" w:cs="Arial"/>
          <w:sz w:val="16"/>
          <w:szCs w:val="16"/>
        </w:rPr>
        <w:t xml:space="preserve"> ustawa z dnia 28 kwietnia 2022 r. o zasadach realizacji zadań finansowanych ze środków europejskich w perspektywie finansowej 2021-2027 (Dz.U. poz. 1079)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E6E6" w14:textId="77777777" w:rsidR="00617FD2" w:rsidRDefault="00617FD2">
    <w:pPr>
      <w:pStyle w:val="Nagwek"/>
    </w:pPr>
    <w:r w:rsidRPr="00171B01">
      <w:rPr>
        <w:noProof/>
      </w:rPr>
      <w:drawing>
        <wp:inline distT="0" distB="0" distL="0" distR="0" wp14:anchorId="25C76F44" wp14:editId="6F044497">
          <wp:extent cx="5760720" cy="670560"/>
          <wp:effectExtent l="0" t="0" r="0" b="0"/>
          <wp:docPr id="4482094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7E6404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b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AA48B8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</w:abstractNum>
  <w:abstractNum w:abstractNumId="2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4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b/>
      </w:rPr>
    </w:lvl>
  </w:abstractNum>
  <w:abstractNum w:abstractNumId="5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6" w15:restartNumberingAfterBreak="0">
    <w:nsid w:val="07EB7351"/>
    <w:multiLevelType w:val="hybridMultilevel"/>
    <w:tmpl w:val="93E89754"/>
    <w:lvl w:ilvl="0" w:tplc="0415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7" w15:restartNumberingAfterBreak="0">
    <w:nsid w:val="101C3914"/>
    <w:multiLevelType w:val="hybridMultilevel"/>
    <w:tmpl w:val="0AEAF280"/>
    <w:lvl w:ilvl="0" w:tplc="A3AA1ADE">
      <w:start w:val="1"/>
      <w:numFmt w:val="bullet"/>
      <w:lvlText w:val="p"/>
      <w:lvlJc w:val="left"/>
      <w:pPr>
        <w:ind w:left="-66" w:hanging="360"/>
      </w:pPr>
      <w:rPr>
        <w:rFonts w:ascii="Wingdings" w:hAnsi="Wingdings" w:hint="default"/>
        <w:b w:val="0"/>
        <w:b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7C80ACE"/>
    <w:multiLevelType w:val="hybridMultilevel"/>
    <w:tmpl w:val="EADA6DEE"/>
    <w:lvl w:ilvl="0" w:tplc="D49013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D0082"/>
    <w:multiLevelType w:val="hybridMultilevel"/>
    <w:tmpl w:val="3C423BF8"/>
    <w:lvl w:ilvl="0" w:tplc="A3AA1ADE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b w:val="0"/>
        <w:bCs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661D8"/>
    <w:multiLevelType w:val="hybridMultilevel"/>
    <w:tmpl w:val="C6ECC0D6"/>
    <w:lvl w:ilvl="0" w:tplc="7042FC12">
      <w:start w:val="1"/>
      <w:numFmt w:val="bullet"/>
      <w:lvlText w:val=""/>
      <w:lvlJc w:val="left"/>
      <w:pPr>
        <w:ind w:left="1319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1" w15:restartNumberingAfterBreak="0">
    <w:nsid w:val="19E51F7D"/>
    <w:multiLevelType w:val="hybridMultilevel"/>
    <w:tmpl w:val="6CC8C382"/>
    <w:lvl w:ilvl="0" w:tplc="B288C006">
      <w:start w:val="1"/>
      <w:numFmt w:val="bullet"/>
      <w:lvlText w:val=""/>
      <w:lvlJc w:val="left"/>
      <w:pPr>
        <w:ind w:left="-66" w:hanging="360"/>
      </w:pPr>
      <w:rPr>
        <w:rFonts w:ascii="Symbol" w:hAnsi="Symbol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2051755B"/>
    <w:multiLevelType w:val="hybridMultilevel"/>
    <w:tmpl w:val="04126B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F47BAC"/>
    <w:multiLevelType w:val="hybridMultilevel"/>
    <w:tmpl w:val="6FF2F154"/>
    <w:lvl w:ilvl="0" w:tplc="0415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4" w15:restartNumberingAfterBreak="0">
    <w:nsid w:val="354B2DF3"/>
    <w:multiLevelType w:val="hybridMultilevel"/>
    <w:tmpl w:val="70CA6B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E4878"/>
    <w:multiLevelType w:val="hybridMultilevel"/>
    <w:tmpl w:val="26EA5C64"/>
    <w:lvl w:ilvl="0" w:tplc="EE34D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4461EF"/>
    <w:multiLevelType w:val="multilevel"/>
    <w:tmpl w:val="07E6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b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2C3BC2"/>
    <w:multiLevelType w:val="multilevel"/>
    <w:tmpl w:val="5D448F0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9A0CCC"/>
    <w:multiLevelType w:val="hybridMultilevel"/>
    <w:tmpl w:val="EF426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C004A"/>
    <w:multiLevelType w:val="hybridMultilevel"/>
    <w:tmpl w:val="AC0605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636ABB"/>
    <w:multiLevelType w:val="hybridMultilevel"/>
    <w:tmpl w:val="57EA22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5A36EC"/>
    <w:multiLevelType w:val="hybridMultilevel"/>
    <w:tmpl w:val="DDA80B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F735D1"/>
    <w:multiLevelType w:val="hybridMultilevel"/>
    <w:tmpl w:val="E3302DD0"/>
    <w:lvl w:ilvl="0" w:tplc="F12EF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555650">
    <w:abstractNumId w:val="3"/>
  </w:num>
  <w:num w:numId="2" w16cid:durableId="661854664">
    <w:abstractNumId w:val="4"/>
  </w:num>
  <w:num w:numId="3" w16cid:durableId="1336808284">
    <w:abstractNumId w:val="5"/>
  </w:num>
  <w:num w:numId="4" w16cid:durableId="485826053">
    <w:abstractNumId w:val="2"/>
  </w:num>
  <w:num w:numId="5" w16cid:durableId="523321649">
    <w:abstractNumId w:val="1"/>
  </w:num>
  <w:num w:numId="6" w16cid:durableId="26412409">
    <w:abstractNumId w:val="0"/>
  </w:num>
  <w:num w:numId="7" w16cid:durableId="2042046421">
    <w:abstractNumId w:val="18"/>
  </w:num>
  <w:num w:numId="8" w16cid:durableId="1602298054">
    <w:abstractNumId w:val="6"/>
  </w:num>
  <w:num w:numId="9" w16cid:durableId="1930845591">
    <w:abstractNumId w:val="13"/>
  </w:num>
  <w:num w:numId="10" w16cid:durableId="1574506739">
    <w:abstractNumId w:val="16"/>
  </w:num>
  <w:num w:numId="11" w16cid:durableId="631403519">
    <w:abstractNumId w:val="15"/>
  </w:num>
  <w:num w:numId="12" w16cid:durableId="1537543659">
    <w:abstractNumId w:val="8"/>
  </w:num>
  <w:num w:numId="13" w16cid:durableId="636378947">
    <w:abstractNumId w:val="22"/>
  </w:num>
  <w:num w:numId="14" w16cid:durableId="1675255301">
    <w:abstractNumId w:val="14"/>
  </w:num>
  <w:num w:numId="15" w16cid:durableId="255409872">
    <w:abstractNumId w:val="21"/>
  </w:num>
  <w:num w:numId="16" w16cid:durableId="1514764731">
    <w:abstractNumId w:val="19"/>
  </w:num>
  <w:num w:numId="17" w16cid:durableId="1735935120">
    <w:abstractNumId w:val="17"/>
  </w:num>
  <w:num w:numId="18" w16cid:durableId="10692801">
    <w:abstractNumId w:val="20"/>
  </w:num>
  <w:num w:numId="19" w16cid:durableId="1319844205">
    <w:abstractNumId w:val="11"/>
  </w:num>
  <w:num w:numId="20" w16cid:durableId="1714497442">
    <w:abstractNumId w:val="7"/>
  </w:num>
  <w:num w:numId="21" w16cid:durableId="1016616979">
    <w:abstractNumId w:val="9"/>
  </w:num>
  <w:num w:numId="22" w16cid:durableId="1819027902">
    <w:abstractNumId w:val="10"/>
  </w:num>
  <w:num w:numId="23" w16cid:durableId="979728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D6"/>
    <w:rsid w:val="000461A4"/>
    <w:rsid w:val="000D6F05"/>
    <w:rsid w:val="000E4975"/>
    <w:rsid w:val="000F4211"/>
    <w:rsid w:val="00184C0C"/>
    <w:rsid w:val="00186593"/>
    <w:rsid w:val="001A653F"/>
    <w:rsid w:val="0022679E"/>
    <w:rsid w:val="00253859"/>
    <w:rsid w:val="00290C0A"/>
    <w:rsid w:val="00306575"/>
    <w:rsid w:val="003328E3"/>
    <w:rsid w:val="00336403"/>
    <w:rsid w:val="003568F0"/>
    <w:rsid w:val="00363E24"/>
    <w:rsid w:val="003F11A8"/>
    <w:rsid w:val="003F2866"/>
    <w:rsid w:val="004000E8"/>
    <w:rsid w:val="00446A8E"/>
    <w:rsid w:val="00456CE3"/>
    <w:rsid w:val="0048761B"/>
    <w:rsid w:val="00490B0A"/>
    <w:rsid w:val="00494CD6"/>
    <w:rsid w:val="0049646E"/>
    <w:rsid w:val="004D07E6"/>
    <w:rsid w:val="005207C3"/>
    <w:rsid w:val="005604A6"/>
    <w:rsid w:val="005A3993"/>
    <w:rsid w:val="006009BC"/>
    <w:rsid w:val="00617FD2"/>
    <w:rsid w:val="00625ACA"/>
    <w:rsid w:val="00672272"/>
    <w:rsid w:val="00697C1D"/>
    <w:rsid w:val="0070291C"/>
    <w:rsid w:val="00720935"/>
    <w:rsid w:val="00756DC1"/>
    <w:rsid w:val="007D2102"/>
    <w:rsid w:val="007D5884"/>
    <w:rsid w:val="00822417"/>
    <w:rsid w:val="00834B50"/>
    <w:rsid w:val="008358FD"/>
    <w:rsid w:val="00874D78"/>
    <w:rsid w:val="008820AE"/>
    <w:rsid w:val="008D3252"/>
    <w:rsid w:val="008E7F18"/>
    <w:rsid w:val="009B2A94"/>
    <w:rsid w:val="009C1550"/>
    <w:rsid w:val="009C1979"/>
    <w:rsid w:val="009E3075"/>
    <w:rsid w:val="009E32FC"/>
    <w:rsid w:val="009F404A"/>
    <w:rsid w:val="00A60245"/>
    <w:rsid w:val="00A71C45"/>
    <w:rsid w:val="00AC0F97"/>
    <w:rsid w:val="00AD4CB0"/>
    <w:rsid w:val="00B23C89"/>
    <w:rsid w:val="00B32B8F"/>
    <w:rsid w:val="00BF7D96"/>
    <w:rsid w:val="00C06C67"/>
    <w:rsid w:val="00C25955"/>
    <w:rsid w:val="00C650CE"/>
    <w:rsid w:val="00CC4A74"/>
    <w:rsid w:val="00D00608"/>
    <w:rsid w:val="00D36BF5"/>
    <w:rsid w:val="00D741A1"/>
    <w:rsid w:val="00DB53F2"/>
    <w:rsid w:val="00DC1540"/>
    <w:rsid w:val="00E447F4"/>
    <w:rsid w:val="00EC5956"/>
    <w:rsid w:val="00ED0762"/>
    <w:rsid w:val="00EE206C"/>
    <w:rsid w:val="00EE53C3"/>
    <w:rsid w:val="00F10B6D"/>
    <w:rsid w:val="00F238C9"/>
    <w:rsid w:val="00F2539A"/>
    <w:rsid w:val="00F25683"/>
    <w:rsid w:val="00F33F72"/>
    <w:rsid w:val="00F87885"/>
    <w:rsid w:val="00FA2811"/>
    <w:rsid w:val="00FB5E17"/>
    <w:rsid w:val="00FD479F"/>
    <w:rsid w:val="00FF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FEC1"/>
  <w15:chartTrackingRefBased/>
  <w15:docId w15:val="{493C1D92-11D2-496A-A1CC-5EB2BDD4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4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C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C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C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C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C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C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C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C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C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C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CD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9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6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8F0"/>
  </w:style>
  <w:style w:type="paragraph" w:styleId="Stopka">
    <w:name w:val="footer"/>
    <w:basedOn w:val="Normalny"/>
    <w:link w:val="StopkaZnak"/>
    <w:uiPriority w:val="99"/>
    <w:unhideWhenUsed/>
    <w:rsid w:val="00356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8F0"/>
  </w:style>
  <w:style w:type="table" w:customStyle="1" w:styleId="Tabela-Siatka1">
    <w:name w:val="Tabela - Siatka1"/>
    <w:basedOn w:val="Standardowy"/>
    <w:next w:val="Tabela-Siatka"/>
    <w:uiPriority w:val="39"/>
    <w:rsid w:val="00C259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C259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25955"/>
    <w:rPr>
      <w:sz w:val="20"/>
      <w:szCs w:val="20"/>
    </w:rPr>
  </w:style>
  <w:style w:type="character" w:customStyle="1" w:styleId="Znakiprzypiswdolnych">
    <w:name w:val="Znaki przypisów dolnych"/>
    <w:qFormat/>
    <w:rsid w:val="00C25955"/>
  </w:style>
  <w:style w:type="paragraph" w:styleId="NormalnyWeb">
    <w:name w:val="Normal (Web)"/>
    <w:basedOn w:val="Normalny"/>
    <w:uiPriority w:val="99"/>
    <w:semiHidden/>
    <w:unhideWhenUsed/>
    <w:rsid w:val="00874D7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byto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byt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12</Pages>
  <Words>3432</Words>
  <Characters>20593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RS-220-Magdalena</dc:creator>
  <cp:keywords/>
  <dc:description/>
  <cp:lastModifiedBy>RS-220-Sebastian</cp:lastModifiedBy>
  <cp:revision>15</cp:revision>
  <cp:lastPrinted>2025-10-06T07:06:00Z</cp:lastPrinted>
  <dcterms:created xsi:type="dcterms:W3CDTF">2025-08-21T12:18:00Z</dcterms:created>
  <dcterms:modified xsi:type="dcterms:W3CDTF">2026-03-20T10:53:00Z</dcterms:modified>
</cp:coreProperties>
</file>